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57D" w:rsidRPr="007B4180" w:rsidRDefault="00E61B8C" w:rsidP="004C6440">
      <w:pPr>
        <w:shd w:val="clear" w:color="auto" w:fill="17365D" w:themeFill="text2" w:themeFillShade="BF"/>
        <w:spacing w:before="360" w:line="240" w:lineRule="auto"/>
        <w:rPr>
          <w:rFonts w:ascii="Tahoma" w:hAnsi="Tahoma" w:cs="Tahoma"/>
          <w:b/>
          <w:sz w:val="18"/>
          <w:szCs w:val="28"/>
        </w:rPr>
      </w:pPr>
      <w:r>
        <w:rPr>
          <w:rFonts w:ascii="Tahoma" w:hAnsi="Tahoma" w:cs="Tahoma"/>
          <w:b/>
          <w:sz w:val="18"/>
          <w:szCs w:val="28"/>
        </w:rPr>
        <w:t>Getting Started</w:t>
      </w:r>
    </w:p>
    <w:p w:rsidR="00231351" w:rsidRPr="007B4180" w:rsidRDefault="00231351" w:rsidP="001639DC">
      <w:pPr>
        <w:pStyle w:val="ListParagraph"/>
        <w:numPr>
          <w:ilvl w:val="0"/>
          <w:numId w:val="1"/>
        </w:numPr>
        <w:ind w:left="360"/>
        <w:rPr>
          <w:rFonts w:ascii="Tahoma" w:hAnsi="Tahoma" w:cs="Tahoma"/>
          <w:b/>
          <w:sz w:val="18"/>
          <w:u w:val="single"/>
        </w:rPr>
      </w:pPr>
      <w:r w:rsidRPr="007B4180">
        <w:rPr>
          <w:rFonts w:ascii="Tahoma" w:hAnsi="Tahoma" w:cs="Tahoma"/>
          <w:b/>
          <w:sz w:val="18"/>
          <w:u w:val="single"/>
        </w:rPr>
        <w:t>Log on</w:t>
      </w:r>
    </w:p>
    <w:p w:rsidR="00231351" w:rsidRPr="007B4180" w:rsidRDefault="00231351" w:rsidP="001639DC">
      <w:pPr>
        <w:pStyle w:val="ListParagraph"/>
        <w:numPr>
          <w:ilvl w:val="0"/>
          <w:numId w:val="2"/>
        </w:numPr>
        <w:spacing w:after="0" w:line="240" w:lineRule="auto"/>
        <w:ind w:left="720"/>
        <w:rPr>
          <w:rFonts w:ascii="Tahoma" w:hAnsi="Tahoma" w:cs="Tahoma"/>
          <w:sz w:val="18"/>
        </w:rPr>
      </w:pPr>
      <w:r w:rsidRPr="007B4180">
        <w:rPr>
          <w:rFonts w:ascii="Tahoma" w:hAnsi="Tahoma" w:cs="Tahoma"/>
          <w:sz w:val="18"/>
        </w:rPr>
        <w:t xml:space="preserve">Navigate to </w:t>
      </w:r>
      <w:r w:rsidRPr="007B4180">
        <w:rPr>
          <w:rFonts w:ascii="Tahoma" w:hAnsi="Tahoma" w:cs="Tahoma"/>
          <w:b/>
          <w:sz w:val="18"/>
        </w:rPr>
        <w:t>smu.edu/expense</w:t>
      </w:r>
      <w:r w:rsidRPr="007B4180">
        <w:rPr>
          <w:rFonts w:ascii="Tahoma" w:hAnsi="Tahoma" w:cs="Tahoma"/>
          <w:sz w:val="18"/>
        </w:rPr>
        <w:t>.</w:t>
      </w:r>
    </w:p>
    <w:p w:rsidR="00231351" w:rsidRPr="007B4180" w:rsidRDefault="00231351" w:rsidP="001639DC">
      <w:pPr>
        <w:pStyle w:val="ListParagraph"/>
        <w:numPr>
          <w:ilvl w:val="0"/>
          <w:numId w:val="2"/>
        </w:numPr>
        <w:ind w:left="720"/>
        <w:rPr>
          <w:rFonts w:ascii="Tahoma" w:hAnsi="Tahoma" w:cs="Tahoma"/>
          <w:sz w:val="18"/>
        </w:rPr>
      </w:pPr>
      <w:r w:rsidRPr="007B4180">
        <w:rPr>
          <w:rFonts w:ascii="Tahoma" w:hAnsi="Tahoma" w:cs="Tahoma"/>
          <w:sz w:val="18"/>
        </w:rPr>
        <w:t xml:space="preserve">Enter your </w:t>
      </w:r>
      <w:r w:rsidRPr="007B4180">
        <w:rPr>
          <w:rFonts w:ascii="Tahoma" w:hAnsi="Tahoma" w:cs="Tahoma"/>
          <w:b/>
          <w:sz w:val="18"/>
        </w:rPr>
        <w:t>SMU ID</w:t>
      </w:r>
      <w:r w:rsidRPr="007B4180">
        <w:rPr>
          <w:rFonts w:ascii="Tahoma" w:hAnsi="Tahoma" w:cs="Tahoma"/>
          <w:sz w:val="18"/>
        </w:rPr>
        <w:t>.</w:t>
      </w:r>
    </w:p>
    <w:p w:rsidR="00231351" w:rsidRDefault="00231351" w:rsidP="001639DC">
      <w:pPr>
        <w:pStyle w:val="ListParagraph"/>
        <w:numPr>
          <w:ilvl w:val="0"/>
          <w:numId w:val="2"/>
        </w:numPr>
        <w:ind w:left="720"/>
        <w:rPr>
          <w:rFonts w:ascii="Tahoma" w:hAnsi="Tahoma" w:cs="Tahoma"/>
          <w:sz w:val="18"/>
        </w:rPr>
      </w:pPr>
      <w:r w:rsidRPr="007B4180">
        <w:rPr>
          <w:rFonts w:ascii="Tahoma" w:hAnsi="Tahoma" w:cs="Tahoma"/>
          <w:sz w:val="18"/>
        </w:rPr>
        <w:t xml:space="preserve">Enter your </w:t>
      </w:r>
      <w:r w:rsidRPr="007B4180">
        <w:rPr>
          <w:rFonts w:ascii="Tahoma" w:hAnsi="Tahoma" w:cs="Tahoma"/>
          <w:b/>
          <w:sz w:val="18"/>
        </w:rPr>
        <w:t>Password</w:t>
      </w:r>
      <w:r w:rsidRPr="007B4180">
        <w:rPr>
          <w:rFonts w:ascii="Tahoma" w:hAnsi="Tahoma" w:cs="Tahoma"/>
          <w:sz w:val="18"/>
        </w:rPr>
        <w:t xml:space="preserve"> &amp; click Login.</w:t>
      </w:r>
    </w:p>
    <w:p w:rsidR="008368E7" w:rsidRDefault="008368E7" w:rsidP="008368E7">
      <w:pPr>
        <w:pStyle w:val="ListParagraph"/>
        <w:rPr>
          <w:rFonts w:ascii="Tahoma" w:hAnsi="Tahoma" w:cs="Tahoma"/>
          <w:sz w:val="18"/>
        </w:rPr>
      </w:pPr>
    </w:p>
    <w:p w:rsidR="005C2D46" w:rsidRPr="00847429" w:rsidRDefault="008368E7" w:rsidP="008368E7">
      <w:pPr>
        <w:pStyle w:val="ListParagraph"/>
        <w:numPr>
          <w:ilvl w:val="0"/>
          <w:numId w:val="1"/>
        </w:numPr>
        <w:spacing w:after="0"/>
        <w:ind w:left="360"/>
        <w:rPr>
          <w:rFonts w:ascii="Tahoma" w:hAnsi="Tahoma" w:cs="Tahoma"/>
          <w:b/>
          <w:sz w:val="18"/>
          <w:u w:val="single"/>
        </w:rPr>
      </w:pPr>
      <w:r>
        <w:rPr>
          <w:rFonts w:ascii="Tahoma" w:hAnsi="Tahoma" w:cs="Tahoma"/>
          <w:sz w:val="18"/>
        </w:rPr>
        <w:t xml:space="preserve"> </w:t>
      </w:r>
      <w:r w:rsidR="005C2D46" w:rsidRPr="00847429">
        <w:rPr>
          <w:rFonts w:ascii="Tahoma" w:hAnsi="Tahoma" w:cs="Tahoma"/>
          <w:b/>
          <w:sz w:val="18"/>
          <w:u w:val="single"/>
        </w:rPr>
        <w:t>Update Your Profile</w:t>
      </w:r>
    </w:p>
    <w:p w:rsidR="005C2D46" w:rsidRPr="00847429" w:rsidRDefault="005C2D46" w:rsidP="00847429">
      <w:pPr>
        <w:pStyle w:val="ListParagraph"/>
        <w:numPr>
          <w:ilvl w:val="0"/>
          <w:numId w:val="16"/>
        </w:numPr>
        <w:spacing w:after="0"/>
        <w:rPr>
          <w:rFonts w:ascii="Tahoma" w:hAnsi="Tahoma" w:cs="Tahoma"/>
          <w:sz w:val="18"/>
        </w:rPr>
      </w:pPr>
      <w:r w:rsidRPr="00847429">
        <w:rPr>
          <w:rFonts w:ascii="Tahoma" w:hAnsi="Tahoma" w:cs="Tahoma"/>
          <w:sz w:val="18"/>
        </w:rPr>
        <w:t xml:space="preserve">Click </w:t>
      </w:r>
      <w:r w:rsidRPr="00B3502D">
        <w:rPr>
          <w:rFonts w:ascii="Tahoma" w:hAnsi="Tahoma" w:cs="Tahoma"/>
          <w:b/>
          <w:sz w:val="18"/>
        </w:rPr>
        <w:t>Profile Settings</w:t>
      </w:r>
      <w:r w:rsidR="00B3502D">
        <w:rPr>
          <w:rFonts w:ascii="Tahoma" w:hAnsi="Tahoma" w:cs="Tahoma"/>
          <w:b/>
          <w:sz w:val="18"/>
        </w:rPr>
        <w:t>.</w:t>
      </w:r>
    </w:p>
    <w:p w:rsidR="008368E7" w:rsidRPr="00847429" w:rsidRDefault="008368E7" w:rsidP="00847429">
      <w:pPr>
        <w:pStyle w:val="ListParagraph"/>
        <w:numPr>
          <w:ilvl w:val="0"/>
          <w:numId w:val="16"/>
        </w:numPr>
        <w:spacing w:after="0"/>
        <w:rPr>
          <w:rFonts w:ascii="Tahoma" w:hAnsi="Tahoma" w:cs="Tahoma"/>
          <w:sz w:val="18"/>
        </w:rPr>
      </w:pPr>
      <w:r w:rsidRPr="00847429">
        <w:rPr>
          <w:rFonts w:ascii="Tahoma" w:hAnsi="Tahoma" w:cs="Tahoma"/>
          <w:sz w:val="18"/>
        </w:rPr>
        <w:t xml:space="preserve">Verify/update information in tabs under </w:t>
      </w:r>
      <w:r w:rsidRPr="00B3502D">
        <w:rPr>
          <w:rFonts w:ascii="Tahoma" w:hAnsi="Tahoma" w:cs="Tahoma"/>
          <w:b/>
          <w:sz w:val="18"/>
        </w:rPr>
        <w:t>Your Information</w:t>
      </w:r>
      <w:r w:rsidRPr="00847429">
        <w:rPr>
          <w:rFonts w:ascii="Tahoma" w:hAnsi="Tahoma" w:cs="Tahoma"/>
          <w:sz w:val="18"/>
        </w:rPr>
        <w:t>.</w:t>
      </w:r>
    </w:p>
    <w:p w:rsidR="008368E7" w:rsidRDefault="008368E7" w:rsidP="00847429">
      <w:pPr>
        <w:pStyle w:val="ListParagraph"/>
        <w:numPr>
          <w:ilvl w:val="0"/>
          <w:numId w:val="16"/>
        </w:numPr>
        <w:spacing w:after="0"/>
        <w:rPr>
          <w:rFonts w:ascii="Tahoma" w:hAnsi="Tahoma" w:cs="Tahoma"/>
          <w:sz w:val="18"/>
        </w:rPr>
      </w:pPr>
      <w:r w:rsidRPr="00847429">
        <w:rPr>
          <w:rFonts w:ascii="Tahoma" w:hAnsi="Tahoma" w:cs="Tahoma"/>
          <w:sz w:val="18"/>
        </w:rPr>
        <w:t xml:space="preserve">Register your mobile device under </w:t>
      </w:r>
      <w:r w:rsidRPr="00B3502D">
        <w:rPr>
          <w:rFonts w:ascii="Tahoma" w:hAnsi="Tahoma" w:cs="Tahoma"/>
          <w:b/>
          <w:sz w:val="18"/>
        </w:rPr>
        <w:t>Contact Information</w:t>
      </w:r>
      <w:r w:rsidRPr="00847429">
        <w:rPr>
          <w:rFonts w:ascii="Tahoma" w:hAnsi="Tahoma" w:cs="Tahoma"/>
          <w:sz w:val="18"/>
        </w:rPr>
        <w:t xml:space="preserve"> </w:t>
      </w:r>
      <w:r w:rsidR="0004050E" w:rsidRPr="00847429">
        <w:rPr>
          <w:rFonts w:ascii="Tahoma" w:hAnsi="Tahoma" w:cs="Tahoma"/>
          <w:sz w:val="18"/>
        </w:rPr>
        <w:t>if you want to use it to prepare and submit expense reports and/or email receipts using your mobile device.</w:t>
      </w:r>
    </w:p>
    <w:p w:rsidR="0004050E" w:rsidRPr="005520E7" w:rsidRDefault="008548CF" w:rsidP="005520E7">
      <w:pPr>
        <w:pStyle w:val="ListParagraph"/>
        <w:numPr>
          <w:ilvl w:val="0"/>
          <w:numId w:val="16"/>
        </w:numPr>
        <w:spacing w:after="0"/>
        <w:rPr>
          <w:rFonts w:ascii="Tahoma" w:hAnsi="Tahoma" w:cs="Tahoma"/>
          <w:sz w:val="18"/>
        </w:rPr>
      </w:pPr>
      <w:r>
        <w:rPr>
          <w:rFonts w:ascii="Tahoma" w:hAnsi="Tahoma" w:cs="Tahoma"/>
          <w:sz w:val="18"/>
        </w:rPr>
        <w:t xml:space="preserve">To set up and verify any email addresses from which you will email receipts to Concur, go to </w:t>
      </w:r>
      <w:r w:rsidRPr="002C21AD">
        <w:rPr>
          <w:rFonts w:ascii="Tahoma" w:hAnsi="Tahoma" w:cs="Tahoma"/>
          <w:b/>
          <w:sz w:val="18"/>
        </w:rPr>
        <w:t>Email Addresses</w:t>
      </w:r>
      <w:r>
        <w:rPr>
          <w:rFonts w:ascii="Tahoma" w:hAnsi="Tahoma" w:cs="Tahoma"/>
          <w:sz w:val="18"/>
        </w:rPr>
        <w:t xml:space="preserve">, click on </w:t>
      </w:r>
      <w:r w:rsidRPr="002C21AD">
        <w:rPr>
          <w:rFonts w:ascii="Tahoma" w:hAnsi="Tahoma" w:cs="Tahoma"/>
          <w:b/>
          <w:sz w:val="18"/>
        </w:rPr>
        <w:t>[+] Add an email address</w:t>
      </w:r>
      <w:r>
        <w:rPr>
          <w:rFonts w:ascii="Tahoma" w:hAnsi="Tahoma" w:cs="Tahoma"/>
          <w:sz w:val="18"/>
        </w:rPr>
        <w:t>, type the email address in the box that appears</w:t>
      </w:r>
      <w:r w:rsidR="002C21AD">
        <w:rPr>
          <w:rFonts w:ascii="Tahoma" w:hAnsi="Tahoma" w:cs="Tahoma"/>
          <w:sz w:val="18"/>
        </w:rPr>
        <w:t xml:space="preserve"> and press </w:t>
      </w:r>
      <w:r w:rsidR="002C21AD" w:rsidRPr="002C21AD">
        <w:rPr>
          <w:rFonts w:ascii="Tahoma" w:hAnsi="Tahoma" w:cs="Tahoma"/>
          <w:b/>
          <w:sz w:val="18"/>
        </w:rPr>
        <w:t>OK</w:t>
      </w:r>
      <w:r w:rsidR="002C21AD">
        <w:rPr>
          <w:rFonts w:ascii="Tahoma" w:hAnsi="Tahoma" w:cs="Tahoma"/>
          <w:sz w:val="18"/>
        </w:rPr>
        <w:t xml:space="preserve">.  Select </w:t>
      </w:r>
      <w:r w:rsidR="002C21AD" w:rsidRPr="002C21AD">
        <w:rPr>
          <w:rFonts w:ascii="Tahoma" w:hAnsi="Tahoma" w:cs="Tahoma"/>
          <w:b/>
          <w:sz w:val="18"/>
        </w:rPr>
        <w:t>Verify</w:t>
      </w:r>
      <w:r w:rsidR="002C21AD">
        <w:rPr>
          <w:rFonts w:ascii="Tahoma" w:hAnsi="Tahoma" w:cs="Tahoma"/>
          <w:sz w:val="18"/>
        </w:rPr>
        <w:t xml:space="preserve"> and then copy and paste the verification code that is sent to your email where you are directed to </w:t>
      </w:r>
      <w:r w:rsidR="002C21AD" w:rsidRPr="002C21AD">
        <w:rPr>
          <w:rFonts w:ascii="Tahoma" w:hAnsi="Tahoma" w:cs="Tahoma"/>
          <w:b/>
          <w:sz w:val="18"/>
        </w:rPr>
        <w:t>Enter Code</w:t>
      </w:r>
      <w:r w:rsidR="002C21AD">
        <w:rPr>
          <w:rFonts w:ascii="Tahoma" w:hAnsi="Tahoma" w:cs="Tahoma"/>
          <w:sz w:val="18"/>
        </w:rPr>
        <w:t xml:space="preserve">.  Press </w:t>
      </w:r>
      <w:r w:rsidR="002C21AD" w:rsidRPr="002C21AD">
        <w:rPr>
          <w:rFonts w:ascii="Tahoma" w:hAnsi="Tahoma" w:cs="Tahoma"/>
          <w:b/>
          <w:sz w:val="18"/>
        </w:rPr>
        <w:t>OK</w:t>
      </w:r>
      <w:r w:rsidR="002C21AD">
        <w:rPr>
          <w:rFonts w:ascii="Tahoma" w:hAnsi="Tahoma" w:cs="Tahoma"/>
          <w:sz w:val="18"/>
        </w:rPr>
        <w:t xml:space="preserve">.  Repeat for any emails you want to add. </w:t>
      </w:r>
    </w:p>
    <w:p w:rsidR="0004050E" w:rsidRPr="00847429" w:rsidRDefault="0004050E" w:rsidP="00847429">
      <w:pPr>
        <w:pStyle w:val="ListParagraph"/>
        <w:numPr>
          <w:ilvl w:val="0"/>
          <w:numId w:val="16"/>
        </w:numPr>
        <w:spacing w:after="0"/>
        <w:rPr>
          <w:rFonts w:ascii="Tahoma" w:hAnsi="Tahoma" w:cs="Tahoma"/>
          <w:sz w:val="18"/>
        </w:rPr>
      </w:pPr>
      <w:r w:rsidRPr="00847429">
        <w:rPr>
          <w:rFonts w:ascii="Tahoma" w:hAnsi="Tahoma" w:cs="Tahoma"/>
          <w:sz w:val="18"/>
        </w:rPr>
        <w:t xml:space="preserve">Also activate e-receipts under </w:t>
      </w:r>
      <w:r w:rsidRPr="00B3502D">
        <w:rPr>
          <w:rFonts w:ascii="Tahoma" w:hAnsi="Tahoma" w:cs="Tahoma"/>
          <w:b/>
          <w:sz w:val="18"/>
        </w:rPr>
        <w:t>E-Receipt Activation</w:t>
      </w:r>
      <w:r w:rsidRPr="00847429">
        <w:rPr>
          <w:rFonts w:ascii="Tahoma" w:hAnsi="Tahoma" w:cs="Tahoma"/>
          <w:sz w:val="18"/>
        </w:rPr>
        <w:t xml:space="preserve"> under the </w:t>
      </w:r>
      <w:r w:rsidRPr="00B3502D">
        <w:rPr>
          <w:rFonts w:ascii="Tahoma" w:hAnsi="Tahoma" w:cs="Tahoma"/>
          <w:b/>
          <w:sz w:val="18"/>
        </w:rPr>
        <w:t>Other</w:t>
      </w:r>
      <w:r w:rsidRPr="00847429">
        <w:rPr>
          <w:rFonts w:ascii="Tahoma" w:hAnsi="Tahoma" w:cs="Tahoma"/>
          <w:sz w:val="18"/>
        </w:rPr>
        <w:t xml:space="preserve"> Settings tab if y</w:t>
      </w:r>
      <w:r w:rsidR="000900AA" w:rsidRPr="00847429">
        <w:rPr>
          <w:rFonts w:ascii="Tahoma" w:hAnsi="Tahoma" w:cs="Tahoma"/>
          <w:sz w:val="18"/>
        </w:rPr>
        <w:t>o</w:t>
      </w:r>
      <w:r w:rsidRPr="00847429">
        <w:rPr>
          <w:rFonts w:ascii="Tahoma" w:hAnsi="Tahoma" w:cs="Tahoma"/>
          <w:sz w:val="18"/>
        </w:rPr>
        <w:t xml:space="preserve">u want </w:t>
      </w:r>
      <w:r w:rsidR="003849F6">
        <w:rPr>
          <w:rFonts w:ascii="Tahoma" w:hAnsi="Tahoma" w:cs="Tahoma"/>
          <w:sz w:val="18"/>
        </w:rPr>
        <w:t>electronic (</w:t>
      </w:r>
      <w:r w:rsidRPr="00847429">
        <w:rPr>
          <w:rFonts w:ascii="Tahoma" w:hAnsi="Tahoma" w:cs="Tahoma"/>
          <w:sz w:val="18"/>
        </w:rPr>
        <w:t>level 3</w:t>
      </w:r>
      <w:r w:rsidR="003849F6">
        <w:rPr>
          <w:rFonts w:ascii="Tahoma" w:hAnsi="Tahoma" w:cs="Tahoma"/>
          <w:sz w:val="18"/>
        </w:rPr>
        <w:t>)</w:t>
      </w:r>
      <w:r w:rsidRPr="00847429">
        <w:rPr>
          <w:rFonts w:ascii="Tahoma" w:hAnsi="Tahoma" w:cs="Tahoma"/>
          <w:sz w:val="18"/>
        </w:rPr>
        <w:t xml:space="preserve"> receipts </w:t>
      </w:r>
      <w:r w:rsidR="003849F6">
        <w:rPr>
          <w:rFonts w:ascii="Tahoma" w:hAnsi="Tahoma" w:cs="Tahoma"/>
          <w:sz w:val="18"/>
        </w:rPr>
        <w:t xml:space="preserve">from participating </w:t>
      </w:r>
      <w:r w:rsidR="007775ED">
        <w:rPr>
          <w:rFonts w:ascii="Tahoma" w:hAnsi="Tahoma" w:cs="Tahoma"/>
          <w:sz w:val="18"/>
        </w:rPr>
        <w:t xml:space="preserve">SMU Card </w:t>
      </w:r>
      <w:r w:rsidR="003849F6">
        <w:rPr>
          <w:rFonts w:ascii="Tahoma" w:hAnsi="Tahoma" w:cs="Tahoma"/>
          <w:sz w:val="18"/>
        </w:rPr>
        <w:t xml:space="preserve">vendors </w:t>
      </w:r>
      <w:r w:rsidR="000900AA" w:rsidRPr="00847429">
        <w:rPr>
          <w:rFonts w:ascii="Tahoma" w:hAnsi="Tahoma" w:cs="Tahoma"/>
          <w:sz w:val="18"/>
        </w:rPr>
        <w:t xml:space="preserve">loaded into </w:t>
      </w:r>
      <w:r w:rsidR="000900AA" w:rsidRPr="00B3502D">
        <w:rPr>
          <w:rFonts w:ascii="Tahoma" w:hAnsi="Tahoma" w:cs="Tahoma"/>
          <w:b/>
          <w:sz w:val="18"/>
        </w:rPr>
        <w:t>Available Receipts</w:t>
      </w:r>
      <w:r w:rsidR="000900AA" w:rsidRPr="00847429">
        <w:rPr>
          <w:rFonts w:ascii="Tahoma" w:hAnsi="Tahoma" w:cs="Tahoma"/>
          <w:sz w:val="18"/>
        </w:rPr>
        <w:t>.</w:t>
      </w:r>
    </w:p>
    <w:p w:rsidR="000900AA" w:rsidRPr="00847429" w:rsidRDefault="000900AA" w:rsidP="005520E7">
      <w:pPr>
        <w:pStyle w:val="ListParagraph"/>
        <w:numPr>
          <w:ilvl w:val="0"/>
          <w:numId w:val="16"/>
        </w:numPr>
        <w:spacing w:after="0" w:line="240" w:lineRule="auto"/>
        <w:rPr>
          <w:rFonts w:ascii="Tahoma" w:hAnsi="Tahoma" w:cs="Tahoma"/>
          <w:sz w:val="18"/>
        </w:rPr>
      </w:pPr>
      <w:r w:rsidRPr="00847429">
        <w:rPr>
          <w:rFonts w:ascii="Tahoma" w:hAnsi="Tahoma" w:cs="Tahoma"/>
          <w:sz w:val="18"/>
        </w:rPr>
        <w:t xml:space="preserve">Also download the Concur mobile app and register your mobile device in </w:t>
      </w:r>
      <w:r w:rsidRPr="00B4120B">
        <w:rPr>
          <w:rFonts w:ascii="Tahoma" w:hAnsi="Tahoma" w:cs="Tahoma"/>
          <w:b/>
          <w:sz w:val="18"/>
        </w:rPr>
        <w:t>Mobile Registration</w:t>
      </w:r>
      <w:r w:rsidRPr="00847429">
        <w:rPr>
          <w:rFonts w:ascii="Tahoma" w:hAnsi="Tahoma" w:cs="Tahoma"/>
          <w:sz w:val="18"/>
        </w:rPr>
        <w:t xml:space="preserve"> under </w:t>
      </w:r>
      <w:r w:rsidRPr="00B4120B">
        <w:rPr>
          <w:rFonts w:ascii="Tahoma" w:hAnsi="Tahoma" w:cs="Tahoma"/>
          <w:b/>
          <w:sz w:val="18"/>
        </w:rPr>
        <w:t>Other Settings</w:t>
      </w:r>
      <w:r w:rsidRPr="00847429">
        <w:rPr>
          <w:rFonts w:ascii="Tahoma" w:hAnsi="Tahoma" w:cs="Tahoma"/>
          <w:sz w:val="18"/>
        </w:rPr>
        <w:t xml:space="preserve"> if you want to use your mobile device to take pictures of and load receipts and/or prepare and submit reports from your mobile device.</w:t>
      </w:r>
    </w:p>
    <w:p w:rsidR="00E61B8C" w:rsidRPr="007B4180" w:rsidRDefault="00E61B8C" w:rsidP="005520E7">
      <w:pPr>
        <w:shd w:val="clear" w:color="auto" w:fill="17365D" w:themeFill="text2" w:themeFillShade="BF"/>
        <w:spacing w:before="360" w:after="0" w:line="240" w:lineRule="auto"/>
        <w:rPr>
          <w:rFonts w:ascii="Tahoma" w:hAnsi="Tahoma" w:cs="Tahoma"/>
          <w:b/>
          <w:sz w:val="18"/>
          <w:szCs w:val="28"/>
        </w:rPr>
      </w:pPr>
      <w:r w:rsidRPr="007B4180">
        <w:rPr>
          <w:rFonts w:ascii="Tahoma" w:hAnsi="Tahoma" w:cs="Tahoma"/>
          <w:b/>
          <w:sz w:val="18"/>
          <w:szCs w:val="28"/>
        </w:rPr>
        <w:t>SUBMITTERS</w:t>
      </w:r>
    </w:p>
    <w:p w:rsidR="005D1357" w:rsidRDefault="005D1357" w:rsidP="005D1357">
      <w:pPr>
        <w:pStyle w:val="ListParagraph"/>
        <w:ind w:left="360"/>
        <w:rPr>
          <w:rFonts w:ascii="Tahoma" w:hAnsi="Tahoma" w:cs="Tahoma"/>
          <w:b/>
          <w:sz w:val="18"/>
          <w:u w:val="single"/>
        </w:rPr>
      </w:pPr>
    </w:p>
    <w:p w:rsidR="00E61B8C" w:rsidRPr="007B4180" w:rsidRDefault="00E61B8C" w:rsidP="00E61B8C">
      <w:pPr>
        <w:pStyle w:val="ListParagraph"/>
        <w:numPr>
          <w:ilvl w:val="0"/>
          <w:numId w:val="1"/>
        </w:numPr>
        <w:ind w:left="360"/>
        <w:rPr>
          <w:rFonts w:ascii="Tahoma" w:hAnsi="Tahoma" w:cs="Tahoma"/>
          <w:b/>
          <w:sz w:val="18"/>
          <w:u w:val="single"/>
        </w:rPr>
      </w:pPr>
      <w:r w:rsidRPr="007B4180">
        <w:rPr>
          <w:rFonts w:ascii="Tahoma" w:hAnsi="Tahoma" w:cs="Tahoma"/>
          <w:b/>
          <w:sz w:val="18"/>
          <w:u w:val="single"/>
        </w:rPr>
        <w:t>Log on</w:t>
      </w:r>
    </w:p>
    <w:p w:rsidR="00E61B8C" w:rsidRPr="00E61B8C" w:rsidRDefault="00E61B8C" w:rsidP="00E61B8C">
      <w:pPr>
        <w:pStyle w:val="ListParagraph"/>
        <w:numPr>
          <w:ilvl w:val="0"/>
          <w:numId w:val="13"/>
        </w:numPr>
        <w:spacing w:after="0" w:line="240" w:lineRule="auto"/>
        <w:rPr>
          <w:rFonts w:ascii="Tahoma" w:hAnsi="Tahoma" w:cs="Tahoma"/>
          <w:sz w:val="18"/>
        </w:rPr>
      </w:pPr>
      <w:r w:rsidRPr="00E61B8C">
        <w:rPr>
          <w:rFonts w:ascii="Tahoma" w:hAnsi="Tahoma" w:cs="Tahoma"/>
          <w:sz w:val="18"/>
        </w:rPr>
        <w:t xml:space="preserve">Navigate to </w:t>
      </w:r>
      <w:r w:rsidRPr="00E61B8C">
        <w:rPr>
          <w:rFonts w:ascii="Tahoma" w:hAnsi="Tahoma" w:cs="Tahoma"/>
          <w:b/>
          <w:sz w:val="18"/>
        </w:rPr>
        <w:t>smu.edu/expense</w:t>
      </w:r>
      <w:r w:rsidRPr="00E61B8C">
        <w:rPr>
          <w:rFonts w:ascii="Tahoma" w:hAnsi="Tahoma" w:cs="Tahoma"/>
          <w:sz w:val="18"/>
        </w:rPr>
        <w:t>.</w:t>
      </w:r>
    </w:p>
    <w:p w:rsidR="00E61B8C" w:rsidRPr="007B4180" w:rsidRDefault="00E61B8C" w:rsidP="00E61B8C">
      <w:pPr>
        <w:pStyle w:val="ListParagraph"/>
        <w:numPr>
          <w:ilvl w:val="0"/>
          <w:numId w:val="13"/>
        </w:numPr>
        <w:rPr>
          <w:rFonts w:ascii="Tahoma" w:hAnsi="Tahoma" w:cs="Tahoma"/>
          <w:sz w:val="18"/>
        </w:rPr>
      </w:pPr>
      <w:r w:rsidRPr="007B4180">
        <w:rPr>
          <w:rFonts w:ascii="Tahoma" w:hAnsi="Tahoma" w:cs="Tahoma"/>
          <w:sz w:val="18"/>
        </w:rPr>
        <w:t xml:space="preserve">Enter your </w:t>
      </w:r>
      <w:r w:rsidRPr="007B4180">
        <w:rPr>
          <w:rFonts w:ascii="Tahoma" w:hAnsi="Tahoma" w:cs="Tahoma"/>
          <w:b/>
          <w:sz w:val="18"/>
        </w:rPr>
        <w:t>SMU ID</w:t>
      </w:r>
      <w:r w:rsidRPr="007B4180">
        <w:rPr>
          <w:rFonts w:ascii="Tahoma" w:hAnsi="Tahoma" w:cs="Tahoma"/>
          <w:sz w:val="18"/>
        </w:rPr>
        <w:t>.</w:t>
      </w:r>
    </w:p>
    <w:p w:rsidR="00E61B8C" w:rsidRDefault="00E61B8C" w:rsidP="00E61B8C">
      <w:pPr>
        <w:pStyle w:val="ListParagraph"/>
        <w:numPr>
          <w:ilvl w:val="0"/>
          <w:numId w:val="13"/>
        </w:numPr>
        <w:rPr>
          <w:rFonts w:ascii="Tahoma" w:hAnsi="Tahoma" w:cs="Tahoma"/>
          <w:sz w:val="18"/>
        </w:rPr>
      </w:pPr>
      <w:r w:rsidRPr="007B4180">
        <w:rPr>
          <w:rFonts w:ascii="Tahoma" w:hAnsi="Tahoma" w:cs="Tahoma"/>
          <w:sz w:val="18"/>
        </w:rPr>
        <w:t xml:space="preserve">Enter your </w:t>
      </w:r>
      <w:r w:rsidRPr="007B4180">
        <w:rPr>
          <w:rFonts w:ascii="Tahoma" w:hAnsi="Tahoma" w:cs="Tahoma"/>
          <w:b/>
          <w:sz w:val="18"/>
        </w:rPr>
        <w:t>Password</w:t>
      </w:r>
      <w:r w:rsidRPr="007B4180">
        <w:rPr>
          <w:rFonts w:ascii="Tahoma" w:hAnsi="Tahoma" w:cs="Tahoma"/>
          <w:sz w:val="18"/>
        </w:rPr>
        <w:t xml:space="preserve"> &amp; click Login.</w:t>
      </w:r>
    </w:p>
    <w:p w:rsidR="00231351" w:rsidRPr="007B4180" w:rsidRDefault="00231351" w:rsidP="001639DC">
      <w:pPr>
        <w:numPr>
          <w:ilvl w:val="0"/>
          <w:numId w:val="1"/>
        </w:numPr>
        <w:ind w:left="360"/>
        <w:contextualSpacing/>
        <w:rPr>
          <w:rFonts w:ascii="Tahoma" w:hAnsi="Tahoma" w:cs="Tahoma"/>
          <w:b/>
          <w:sz w:val="18"/>
          <w:u w:val="single"/>
        </w:rPr>
      </w:pPr>
      <w:r w:rsidRPr="007B4180">
        <w:rPr>
          <w:rFonts w:ascii="Tahoma" w:hAnsi="Tahoma" w:cs="Tahoma"/>
          <w:b/>
          <w:sz w:val="18"/>
          <w:u w:val="single"/>
        </w:rPr>
        <w:t>Report Expenses</w:t>
      </w:r>
    </w:p>
    <w:p w:rsidR="005520E7" w:rsidRPr="005520E7" w:rsidRDefault="00231351" w:rsidP="001639DC">
      <w:pPr>
        <w:numPr>
          <w:ilvl w:val="0"/>
          <w:numId w:val="3"/>
        </w:numPr>
        <w:ind w:left="720"/>
        <w:contextualSpacing/>
        <w:rPr>
          <w:rFonts w:ascii="Tahoma" w:hAnsi="Tahoma" w:cs="Tahoma"/>
          <w:sz w:val="18"/>
        </w:rPr>
      </w:pPr>
      <w:r w:rsidRPr="007B4180">
        <w:rPr>
          <w:rFonts w:ascii="Tahoma" w:hAnsi="Tahoma" w:cs="Tahoma"/>
          <w:sz w:val="18"/>
        </w:rPr>
        <w:t xml:space="preserve">Go to the </w:t>
      </w:r>
      <w:r w:rsidRPr="007B4180">
        <w:rPr>
          <w:rFonts w:ascii="Tahoma" w:hAnsi="Tahoma" w:cs="Tahoma"/>
          <w:b/>
          <w:sz w:val="18"/>
        </w:rPr>
        <w:t>Expense</w:t>
      </w:r>
      <w:r w:rsidRPr="007B4180">
        <w:rPr>
          <w:rFonts w:ascii="Tahoma" w:hAnsi="Tahoma" w:cs="Tahoma"/>
          <w:sz w:val="18"/>
        </w:rPr>
        <w:t xml:space="preserve"> tab (on the bar across the top of the page) click </w:t>
      </w:r>
      <w:r w:rsidRPr="007B4180">
        <w:rPr>
          <w:rFonts w:ascii="Tahoma" w:hAnsi="Tahoma" w:cs="Tahoma"/>
          <w:b/>
          <w:sz w:val="18"/>
        </w:rPr>
        <w:t>Create New Report</w:t>
      </w:r>
      <w:r w:rsidRPr="007B4180">
        <w:rPr>
          <w:rFonts w:ascii="Tahoma" w:hAnsi="Tahoma" w:cs="Tahoma"/>
          <w:sz w:val="18"/>
        </w:rPr>
        <w:t xml:space="preserve"> and under </w:t>
      </w:r>
      <w:r w:rsidRPr="007B4180">
        <w:rPr>
          <w:rFonts w:ascii="Tahoma" w:hAnsi="Tahoma" w:cs="Tahoma"/>
          <w:b/>
          <w:sz w:val="18"/>
        </w:rPr>
        <w:t>Report Type</w:t>
      </w:r>
      <w:r w:rsidRPr="007B4180">
        <w:rPr>
          <w:rFonts w:ascii="Tahoma" w:hAnsi="Tahoma" w:cs="Tahoma"/>
          <w:sz w:val="18"/>
        </w:rPr>
        <w:t xml:space="preserve">, select </w:t>
      </w:r>
      <w:r w:rsidRPr="007B4180">
        <w:rPr>
          <w:rFonts w:ascii="Tahoma" w:hAnsi="Tahoma" w:cs="Tahoma"/>
          <w:b/>
          <w:sz w:val="18"/>
        </w:rPr>
        <w:t xml:space="preserve">Expense </w:t>
      </w:r>
    </w:p>
    <w:p w:rsidR="005520E7" w:rsidRDefault="005520E7" w:rsidP="005520E7">
      <w:pPr>
        <w:ind w:left="720"/>
        <w:contextualSpacing/>
        <w:rPr>
          <w:rFonts w:ascii="Tahoma" w:hAnsi="Tahoma" w:cs="Tahoma"/>
          <w:sz w:val="18"/>
        </w:rPr>
      </w:pPr>
    </w:p>
    <w:p w:rsidR="005520E7" w:rsidRPr="005520E7" w:rsidRDefault="005520E7" w:rsidP="005520E7">
      <w:pPr>
        <w:ind w:left="720"/>
        <w:contextualSpacing/>
        <w:rPr>
          <w:rFonts w:ascii="Tahoma" w:hAnsi="Tahoma" w:cs="Tahoma"/>
          <w:sz w:val="18"/>
        </w:rPr>
      </w:pPr>
    </w:p>
    <w:p w:rsidR="005520E7" w:rsidRDefault="005520E7" w:rsidP="005520E7">
      <w:pPr>
        <w:ind w:left="720"/>
        <w:contextualSpacing/>
        <w:rPr>
          <w:rFonts w:ascii="Tahoma" w:hAnsi="Tahoma" w:cs="Tahoma"/>
          <w:b/>
          <w:sz w:val="18"/>
        </w:rPr>
      </w:pPr>
    </w:p>
    <w:p w:rsidR="00B4120B" w:rsidRDefault="00231351" w:rsidP="005520E7">
      <w:pPr>
        <w:ind w:left="720"/>
        <w:contextualSpacing/>
        <w:rPr>
          <w:rFonts w:ascii="Tahoma" w:hAnsi="Tahoma" w:cs="Tahoma"/>
          <w:sz w:val="18"/>
        </w:rPr>
      </w:pPr>
      <w:proofErr w:type="gramStart"/>
      <w:r w:rsidRPr="007B4180">
        <w:rPr>
          <w:rFonts w:ascii="Tahoma" w:hAnsi="Tahoma" w:cs="Tahoma"/>
          <w:b/>
          <w:sz w:val="18"/>
        </w:rPr>
        <w:t>Policy</w:t>
      </w:r>
      <w:r w:rsidRPr="007B4180">
        <w:rPr>
          <w:rFonts w:ascii="Tahoma" w:hAnsi="Tahoma" w:cs="Tahoma"/>
          <w:sz w:val="18"/>
        </w:rPr>
        <w:t>.</w:t>
      </w:r>
      <w:proofErr w:type="gramEnd"/>
      <w:r w:rsidRPr="007B4180">
        <w:rPr>
          <w:rFonts w:ascii="Tahoma" w:hAnsi="Tahoma" w:cs="Tahoma"/>
          <w:sz w:val="18"/>
        </w:rPr>
        <w:t xml:space="preserve">  Provide the information requested on the form.  Fields with a red bar on the left are required.  The </w:t>
      </w:r>
      <w:r w:rsidRPr="007B4180">
        <w:rPr>
          <w:rFonts w:ascii="Tahoma" w:hAnsi="Tahoma" w:cs="Tahoma"/>
          <w:b/>
          <w:sz w:val="18"/>
        </w:rPr>
        <w:t>Report Name</w:t>
      </w:r>
      <w:r w:rsidRPr="007B4180">
        <w:rPr>
          <w:rFonts w:ascii="Tahoma" w:hAnsi="Tahoma" w:cs="Tahoma"/>
          <w:sz w:val="18"/>
        </w:rPr>
        <w:t xml:space="preserve"> is a field that can </w:t>
      </w:r>
    </w:p>
    <w:p w:rsidR="00231351" w:rsidRPr="007B4180" w:rsidRDefault="00231351" w:rsidP="00B4120B">
      <w:pPr>
        <w:ind w:left="720"/>
        <w:contextualSpacing/>
        <w:rPr>
          <w:rFonts w:ascii="Tahoma" w:hAnsi="Tahoma" w:cs="Tahoma"/>
          <w:sz w:val="18"/>
        </w:rPr>
      </w:pPr>
      <w:proofErr w:type="gramStart"/>
      <w:r w:rsidRPr="007B4180">
        <w:rPr>
          <w:rFonts w:ascii="Tahoma" w:hAnsi="Tahoma" w:cs="Tahoma"/>
          <w:sz w:val="18"/>
        </w:rPr>
        <w:t>be</w:t>
      </w:r>
      <w:proofErr w:type="gramEnd"/>
      <w:r w:rsidRPr="007B4180">
        <w:rPr>
          <w:rFonts w:ascii="Tahoma" w:hAnsi="Tahoma" w:cs="Tahoma"/>
          <w:sz w:val="18"/>
        </w:rPr>
        <w:t xml:space="preserve"> used to describe this report and differentiate it from others in the system.  Always populate from drop down boxes when they are available.</w:t>
      </w:r>
    </w:p>
    <w:p w:rsidR="00231351" w:rsidRPr="007B4180" w:rsidRDefault="00231351" w:rsidP="001639DC">
      <w:pPr>
        <w:numPr>
          <w:ilvl w:val="0"/>
          <w:numId w:val="3"/>
        </w:numPr>
        <w:ind w:left="720"/>
        <w:contextualSpacing/>
        <w:rPr>
          <w:rFonts w:ascii="Tahoma" w:hAnsi="Tahoma" w:cs="Tahoma"/>
          <w:sz w:val="18"/>
        </w:rPr>
      </w:pPr>
      <w:r w:rsidRPr="007B4180">
        <w:rPr>
          <w:rFonts w:ascii="Tahoma" w:hAnsi="Tahoma" w:cs="Tahoma"/>
          <w:sz w:val="18"/>
        </w:rPr>
        <w:t xml:space="preserve">When complete, press </w:t>
      </w:r>
      <w:proofErr w:type="gramStart"/>
      <w:r w:rsidRPr="007B4180">
        <w:rPr>
          <w:rFonts w:ascii="Tahoma" w:hAnsi="Tahoma" w:cs="Tahoma"/>
          <w:b/>
          <w:sz w:val="18"/>
        </w:rPr>
        <w:t>Next</w:t>
      </w:r>
      <w:proofErr w:type="gramEnd"/>
      <w:r w:rsidRPr="007B4180">
        <w:rPr>
          <w:rFonts w:ascii="Tahoma" w:hAnsi="Tahoma" w:cs="Tahoma"/>
          <w:sz w:val="18"/>
        </w:rPr>
        <w:t xml:space="preserve">.  A </w:t>
      </w:r>
      <w:r w:rsidRPr="007B4180">
        <w:rPr>
          <w:rFonts w:ascii="Tahoma" w:hAnsi="Tahoma" w:cs="Tahoma"/>
          <w:b/>
          <w:sz w:val="18"/>
        </w:rPr>
        <w:t>Travel Allowances</w:t>
      </w:r>
      <w:r w:rsidRPr="007B4180">
        <w:rPr>
          <w:rFonts w:ascii="Tahoma" w:hAnsi="Tahoma" w:cs="Tahoma"/>
          <w:sz w:val="18"/>
        </w:rPr>
        <w:t xml:space="preserve"> pop up will appear.  Always select </w:t>
      </w:r>
      <w:r w:rsidRPr="007B4180">
        <w:rPr>
          <w:rFonts w:ascii="Tahoma" w:hAnsi="Tahoma" w:cs="Tahoma"/>
          <w:b/>
          <w:sz w:val="18"/>
        </w:rPr>
        <w:t>NO</w:t>
      </w:r>
      <w:r w:rsidRPr="007B4180">
        <w:rPr>
          <w:rFonts w:ascii="Tahoma" w:hAnsi="Tahoma" w:cs="Tahoma"/>
          <w:sz w:val="18"/>
        </w:rPr>
        <w:t xml:space="preserve"> when reporting in the </w:t>
      </w:r>
      <w:r w:rsidRPr="007B4180">
        <w:rPr>
          <w:rFonts w:ascii="Tahoma" w:hAnsi="Tahoma" w:cs="Tahoma"/>
          <w:b/>
          <w:sz w:val="18"/>
        </w:rPr>
        <w:t>Expense Policy</w:t>
      </w:r>
      <w:r w:rsidRPr="007B4180">
        <w:rPr>
          <w:rFonts w:ascii="Tahoma" w:hAnsi="Tahoma" w:cs="Tahoma"/>
          <w:sz w:val="18"/>
        </w:rPr>
        <w:t>.</w:t>
      </w:r>
    </w:p>
    <w:p w:rsidR="00231351" w:rsidRPr="007B4180" w:rsidRDefault="00B831ED" w:rsidP="001639DC">
      <w:pPr>
        <w:numPr>
          <w:ilvl w:val="0"/>
          <w:numId w:val="3"/>
        </w:numPr>
        <w:ind w:left="720"/>
        <w:contextualSpacing/>
        <w:rPr>
          <w:rFonts w:ascii="Tahoma" w:hAnsi="Tahoma" w:cs="Tahoma"/>
          <w:sz w:val="18"/>
        </w:rPr>
      </w:pPr>
      <w:r w:rsidRPr="007B4180">
        <w:rPr>
          <w:rFonts w:ascii="Tahoma" w:hAnsi="Tahoma" w:cs="Tahoma"/>
          <w:sz w:val="18"/>
        </w:rPr>
        <w:t>Select</w:t>
      </w:r>
      <w:r w:rsidR="00231351" w:rsidRPr="007B4180">
        <w:rPr>
          <w:rFonts w:ascii="Tahoma" w:hAnsi="Tahoma" w:cs="Tahoma"/>
          <w:sz w:val="18"/>
        </w:rPr>
        <w:t xml:space="preserve"> </w:t>
      </w:r>
      <w:r w:rsidR="00231351" w:rsidRPr="007B4180">
        <w:rPr>
          <w:rFonts w:ascii="Tahoma" w:hAnsi="Tahoma" w:cs="Tahoma"/>
          <w:b/>
          <w:sz w:val="18"/>
        </w:rPr>
        <w:t>New Expense</w:t>
      </w:r>
      <w:r w:rsidR="00231351" w:rsidRPr="007B4180">
        <w:rPr>
          <w:rFonts w:ascii="Tahoma" w:hAnsi="Tahoma" w:cs="Tahoma"/>
          <w:sz w:val="18"/>
        </w:rPr>
        <w:t xml:space="preserve"> to request an expense reimbursement.  Select </w:t>
      </w:r>
      <w:r w:rsidR="00231351" w:rsidRPr="007B4180">
        <w:rPr>
          <w:rFonts w:ascii="Tahoma" w:hAnsi="Tahoma" w:cs="Tahoma"/>
          <w:b/>
          <w:sz w:val="18"/>
        </w:rPr>
        <w:t>Available Expenses</w:t>
      </w:r>
      <w:r w:rsidR="00231351" w:rsidRPr="007B4180">
        <w:rPr>
          <w:rFonts w:ascii="Tahoma" w:hAnsi="Tahoma" w:cs="Tahoma"/>
          <w:sz w:val="18"/>
        </w:rPr>
        <w:t xml:space="preserve"> (under </w:t>
      </w:r>
      <w:r w:rsidR="00231351" w:rsidRPr="007B4180">
        <w:rPr>
          <w:rFonts w:ascii="Tahoma" w:hAnsi="Tahoma" w:cs="Tahoma"/>
          <w:b/>
          <w:sz w:val="18"/>
        </w:rPr>
        <w:t>Import Expenses</w:t>
      </w:r>
      <w:r w:rsidR="00231351" w:rsidRPr="007B4180">
        <w:rPr>
          <w:rFonts w:ascii="Tahoma" w:hAnsi="Tahoma" w:cs="Tahoma"/>
          <w:sz w:val="18"/>
        </w:rPr>
        <w:t xml:space="preserve">) to report non-travel </w:t>
      </w:r>
      <w:r w:rsidRPr="007B4180">
        <w:rPr>
          <w:rFonts w:ascii="Tahoma" w:hAnsi="Tahoma" w:cs="Tahoma"/>
          <w:sz w:val="18"/>
        </w:rPr>
        <w:t>SMU Card (</w:t>
      </w:r>
      <w:proofErr w:type="spellStart"/>
      <w:r w:rsidRPr="007B4180">
        <w:rPr>
          <w:rFonts w:ascii="Tahoma" w:hAnsi="Tahoma" w:cs="Tahoma"/>
          <w:sz w:val="18"/>
        </w:rPr>
        <w:t>pCard</w:t>
      </w:r>
      <w:proofErr w:type="spellEnd"/>
      <w:r w:rsidRPr="007B4180">
        <w:rPr>
          <w:rFonts w:ascii="Tahoma" w:hAnsi="Tahoma" w:cs="Tahoma"/>
          <w:sz w:val="18"/>
        </w:rPr>
        <w:t>)</w:t>
      </w:r>
      <w:r w:rsidR="00231351" w:rsidRPr="007B4180">
        <w:rPr>
          <w:rFonts w:ascii="Tahoma" w:hAnsi="Tahoma" w:cs="Tahoma"/>
          <w:sz w:val="18"/>
        </w:rPr>
        <w:t xml:space="preserve"> expenses.</w:t>
      </w:r>
    </w:p>
    <w:p w:rsidR="00231351" w:rsidRPr="007B4180" w:rsidRDefault="00B831ED" w:rsidP="001639DC">
      <w:pPr>
        <w:numPr>
          <w:ilvl w:val="0"/>
          <w:numId w:val="3"/>
        </w:numPr>
        <w:ind w:left="720"/>
        <w:contextualSpacing/>
        <w:rPr>
          <w:rFonts w:ascii="Tahoma" w:hAnsi="Tahoma" w:cs="Tahoma"/>
          <w:sz w:val="18"/>
        </w:rPr>
      </w:pPr>
      <w:r w:rsidRPr="007B4180">
        <w:rPr>
          <w:rFonts w:ascii="Tahoma" w:hAnsi="Tahoma" w:cs="Tahoma"/>
          <w:sz w:val="18"/>
        </w:rPr>
        <w:t xml:space="preserve">Drag and drop SMU </w:t>
      </w:r>
      <w:r w:rsidR="00231351" w:rsidRPr="007B4180">
        <w:rPr>
          <w:rFonts w:ascii="Tahoma" w:hAnsi="Tahoma" w:cs="Tahoma"/>
          <w:sz w:val="18"/>
        </w:rPr>
        <w:t xml:space="preserve">Card expenses you are reporting to the left side of the screen under </w:t>
      </w:r>
      <w:r w:rsidR="00231351" w:rsidRPr="007B4180">
        <w:rPr>
          <w:rFonts w:ascii="Tahoma" w:hAnsi="Tahoma" w:cs="Tahoma"/>
          <w:b/>
          <w:sz w:val="18"/>
        </w:rPr>
        <w:t>Adding New Expense</w:t>
      </w:r>
      <w:r w:rsidR="00231351" w:rsidRPr="007B4180">
        <w:rPr>
          <w:rFonts w:ascii="Tahoma" w:hAnsi="Tahoma" w:cs="Tahoma"/>
          <w:sz w:val="18"/>
        </w:rPr>
        <w:t>.  Skip this step and go directly to the next step for reimbursements.</w:t>
      </w:r>
    </w:p>
    <w:p w:rsidR="008B157D" w:rsidRPr="007B4180" w:rsidRDefault="00231351" w:rsidP="003E7958">
      <w:pPr>
        <w:numPr>
          <w:ilvl w:val="0"/>
          <w:numId w:val="3"/>
        </w:numPr>
        <w:ind w:left="720"/>
        <w:contextualSpacing/>
        <w:rPr>
          <w:rFonts w:ascii="Tahoma" w:hAnsi="Tahoma" w:cs="Tahoma"/>
          <w:sz w:val="18"/>
        </w:rPr>
      </w:pPr>
      <w:r w:rsidRPr="007B4180">
        <w:rPr>
          <w:rFonts w:ascii="Tahoma" w:hAnsi="Tahoma" w:cs="Tahoma"/>
          <w:sz w:val="18"/>
        </w:rPr>
        <w:t xml:space="preserve">Select the appropriate </w:t>
      </w:r>
      <w:r w:rsidRPr="007B4180">
        <w:rPr>
          <w:rFonts w:ascii="Tahoma" w:hAnsi="Tahoma" w:cs="Tahoma"/>
          <w:b/>
          <w:sz w:val="18"/>
        </w:rPr>
        <w:t>Expense Type</w:t>
      </w:r>
      <w:r w:rsidRPr="007B4180">
        <w:rPr>
          <w:rFonts w:ascii="Tahoma" w:hAnsi="Tahoma" w:cs="Tahoma"/>
          <w:sz w:val="18"/>
        </w:rPr>
        <w:t xml:space="preserve"> from the drop down menu and then complete all the required fields</w:t>
      </w:r>
      <w:r w:rsidR="00B87239">
        <w:rPr>
          <w:rFonts w:ascii="Tahoma" w:hAnsi="Tahoma" w:cs="Tahoma"/>
          <w:sz w:val="18"/>
        </w:rPr>
        <w:t>.</w:t>
      </w:r>
    </w:p>
    <w:p w:rsidR="008B157D" w:rsidRPr="007B4180" w:rsidRDefault="008B157D" w:rsidP="003E7958">
      <w:pPr>
        <w:spacing w:after="120"/>
        <w:ind w:left="720"/>
        <w:contextualSpacing/>
        <w:rPr>
          <w:rFonts w:ascii="Tahoma" w:hAnsi="Tahoma" w:cs="Tahoma"/>
          <w:sz w:val="18"/>
        </w:rPr>
      </w:pPr>
    </w:p>
    <w:p w:rsidR="001639DC" w:rsidRPr="007B4180" w:rsidRDefault="001639DC" w:rsidP="001639DC">
      <w:pPr>
        <w:numPr>
          <w:ilvl w:val="0"/>
          <w:numId w:val="1"/>
        </w:numPr>
        <w:ind w:left="360"/>
        <w:contextualSpacing/>
        <w:rPr>
          <w:rFonts w:ascii="Tahoma" w:hAnsi="Tahoma" w:cs="Tahoma"/>
          <w:b/>
          <w:sz w:val="18"/>
          <w:u w:val="single"/>
        </w:rPr>
      </w:pPr>
      <w:r w:rsidRPr="007B4180">
        <w:rPr>
          <w:rFonts w:ascii="Tahoma" w:hAnsi="Tahoma" w:cs="Tahoma"/>
          <w:b/>
          <w:sz w:val="18"/>
          <w:u w:val="single"/>
        </w:rPr>
        <w:t>Itemization</w:t>
      </w:r>
    </w:p>
    <w:p w:rsidR="001639DC" w:rsidRPr="007B4180" w:rsidRDefault="001639DC" w:rsidP="001639DC">
      <w:pPr>
        <w:numPr>
          <w:ilvl w:val="0"/>
          <w:numId w:val="4"/>
        </w:numPr>
        <w:ind w:left="720"/>
        <w:contextualSpacing/>
        <w:rPr>
          <w:rFonts w:ascii="Tahoma" w:hAnsi="Tahoma" w:cs="Tahoma"/>
          <w:sz w:val="18"/>
        </w:rPr>
      </w:pPr>
      <w:r w:rsidRPr="007B4180">
        <w:rPr>
          <w:rFonts w:ascii="Tahoma" w:hAnsi="Tahoma" w:cs="Tahoma"/>
          <w:sz w:val="18"/>
        </w:rPr>
        <w:t xml:space="preserve">If you want to split an expense into more than one expense type/account, click on the </w:t>
      </w:r>
      <w:r w:rsidRPr="007B4180">
        <w:rPr>
          <w:rFonts w:ascii="Tahoma" w:hAnsi="Tahoma" w:cs="Tahoma"/>
          <w:b/>
          <w:sz w:val="18"/>
        </w:rPr>
        <w:t>Add Itemization</w:t>
      </w:r>
      <w:r w:rsidRPr="007B4180">
        <w:rPr>
          <w:rFonts w:ascii="Tahoma" w:hAnsi="Tahoma" w:cs="Tahoma"/>
          <w:sz w:val="18"/>
        </w:rPr>
        <w:t xml:space="preserve"> button</w:t>
      </w:r>
      <w:r w:rsidR="00B87239">
        <w:rPr>
          <w:rFonts w:ascii="Tahoma" w:hAnsi="Tahoma" w:cs="Tahoma"/>
          <w:sz w:val="18"/>
        </w:rPr>
        <w:t>.</w:t>
      </w:r>
    </w:p>
    <w:p w:rsidR="001639DC" w:rsidRPr="007B4180" w:rsidRDefault="001639DC" w:rsidP="001639DC">
      <w:pPr>
        <w:numPr>
          <w:ilvl w:val="0"/>
          <w:numId w:val="4"/>
        </w:numPr>
        <w:ind w:left="720"/>
        <w:contextualSpacing/>
        <w:rPr>
          <w:rFonts w:ascii="Tahoma" w:hAnsi="Tahoma" w:cs="Tahoma"/>
          <w:sz w:val="18"/>
        </w:rPr>
      </w:pPr>
      <w:r w:rsidRPr="007B4180">
        <w:rPr>
          <w:rFonts w:ascii="Tahoma" w:hAnsi="Tahoma" w:cs="Tahoma"/>
          <w:sz w:val="18"/>
        </w:rPr>
        <w:t xml:space="preserve">Select an </w:t>
      </w:r>
      <w:r w:rsidRPr="007B4180">
        <w:rPr>
          <w:rFonts w:ascii="Tahoma" w:hAnsi="Tahoma" w:cs="Tahoma"/>
          <w:b/>
          <w:sz w:val="18"/>
        </w:rPr>
        <w:t>Expense Type</w:t>
      </w:r>
      <w:r w:rsidRPr="007B4180">
        <w:rPr>
          <w:rFonts w:ascii="Tahoma" w:hAnsi="Tahoma" w:cs="Tahoma"/>
          <w:sz w:val="18"/>
        </w:rPr>
        <w:t xml:space="preserve"> from the drop down box.</w:t>
      </w:r>
    </w:p>
    <w:p w:rsidR="001639DC" w:rsidRPr="007B4180" w:rsidRDefault="001639DC" w:rsidP="007B4180">
      <w:pPr>
        <w:numPr>
          <w:ilvl w:val="0"/>
          <w:numId w:val="4"/>
        </w:numPr>
        <w:ind w:left="720"/>
        <w:contextualSpacing/>
        <w:rPr>
          <w:rFonts w:ascii="Tahoma" w:hAnsi="Tahoma" w:cs="Tahoma"/>
          <w:sz w:val="18"/>
        </w:rPr>
      </w:pPr>
      <w:r w:rsidRPr="007B4180">
        <w:rPr>
          <w:rFonts w:ascii="Tahoma" w:hAnsi="Tahoma" w:cs="Tahoma"/>
          <w:sz w:val="18"/>
        </w:rPr>
        <w:t xml:space="preserve">Complete the required information and continue to select another </w:t>
      </w:r>
      <w:r w:rsidRPr="007B4180">
        <w:rPr>
          <w:rFonts w:ascii="Tahoma" w:hAnsi="Tahoma" w:cs="Tahoma"/>
          <w:b/>
          <w:sz w:val="18"/>
        </w:rPr>
        <w:t>Expense Type</w:t>
      </w:r>
      <w:r w:rsidRPr="007B4180">
        <w:rPr>
          <w:rFonts w:ascii="Tahoma" w:hAnsi="Tahoma" w:cs="Tahoma"/>
          <w:sz w:val="18"/>
        </w:rPr>
        <w:t xml:space="preserve"> and complete the required information as many times as needed until the itemizations total the full amount of the expense/receipt.</w:t>
      </w:r>
    </w:p>
    <w:p w:rsidR="001639DC" w:rsidRPr="007B4180" w:rsidRDefault="001639DC" w:rsidP="001011AA">
      <w:pPr>
        <w:numPr>
          <w:ilvl w:val="0"/>
          <w:numId w:val="4"/>
        </w:numPr>
        <w:spacing w:after="120"/>
        <w:ind w:left="720"/>
        <w:contextualSpacing/>
        <w:rPr>
          <w:rFonts w:ascii="Tahoma" w:hAnsi="Tahoma" w:cs="Tahoma"/>
          <w:sz w:val="18"/>
        </w:rPr>
      </w:pPr>
      <w:r w:rsidRPr="007B4180">
        <w:rPr>
          <w:rFonts w:ascii="Tahoma" w:hAnsi="Tahoma" w:cs="Tahoma"/>
          <w:sz w:val="18"/>
        </w:rPr>
        <w:t xml:space="preserve">When the total itemizations equal the expense total, you will be returned to </w:t>
      </w:r>
      <w:r w:rsidRPr="007B4180">
        <w:rPr>
          <w:rFonts w:ascii="Tahoma" w:hAnsi="Tahoma" w:cs="Tahoma"/>
          <w:b/>
          <w:sz w:val="18"/>
        </w:rPr>
        <w:t>Manage Expenses</w:t>
      </w:r>
      <w:r w:rsidRPr="007B4180">
        <w:rPr>
          <w:rFonts w:ascii="Tahoma" w:hAnsi="Tahoma" w:cs="Tahoma"/>
          <w:sz w:val="18"/>
        </w:rPr>
        <w:t xml:space="preserve"> to continue to process the expense report.</w:t>
      </w:r>
    </w:p>
    <w:p w:rsidR="001011AA" w:rsidRPr="007B4180" w:rsidRDefault="001011AA" w:rsidP="001011AA">
      <w:pPr>
        <w:spacing w:after="120"/>
        <w:ind w:left="720"/>
        <w:contextualSpacing/>
        <w:rPr>
          <w:rFonts w:ascii="Tahoma" w:hAnsi="Tahoma" w:cs="Tahoma"/>
          <w:sz w:val="18"/>
        </w:rPr>
      </w:pPr>
    </w:p>
    <w:p w:rsidR="001639DC" w:rsidRPr="007B4180" w:rsidRDefault="001639DC" w:rsidP="001639DC">
      <w:pPr>
        <w:numPr>
          <w:ilvl w:val="0"/>
          <w:numId w:val="1"/>
        </w:numPr>
        <w:ind w:left="360"/>
        <w:contextualSpacing/>
        <w:rPr>
          <w:rFonts w:ascii="Tahoma" w:hAnsi="Tahoma" w:cs="Tahoma"/>
          <w:b/>
          <w:sz w:val="18"/>
          <w:u w:val="single"/>
        </w:rPr>
      </w:pPr>
      <w:r w:rsidRPr="007B4180">
        <w:rPr>
          <w:rFonts w:ascii="Tahoma" w:hAnsi="Tahoma" w:cs="Tahoma"/>
          <w:b/>
          <w:sz w:val="18"/>
          <w:u w:val="single"/>
        </w:rPr>
        <w:t>Allocate Expenses</w:t>
      </w:r>
    </w:p>
    <w:p w:rsidR="001639DC" w:rsidRPr="007B4180" w:rsidRDefault="001639DC" w:rsidP="001639DC">
      <w:pPr>
        <w:numPr>
          <w:ilvl w:val="0"/>
          <w:numId w:val="5"/>
        </w:numPr>
        <w:ind w:left="720"/>
        <w:contextualSpacing/>
        <w:rPr>
          <w:rFonts w:ascii="Tahoma" w:hAnsi="Tahoma" w:cs="Tahoma"/>
          <w:sz w:val="18"/>
        </w:rPr>
      </w:pPr>
      <w:r w:rsidRPr="007B4180">
        <w:rPr>
          <w:rFonts w:ascii="Tahoma" w:hAnsi="Tahoma" w:cs="Tahoma"/>
          <w:sz w:val="18"/>
        </w:rPr>
        <w:t xml:space="preserve">If you want to split an expense into more than one Org or Project number, click on the </w:t>
      </w:r>
      <w:r w:rsidRPr="007B4180">
        <w:rPr>
          <w:rFonts w:ascii="Tahoma" w:hAnsi="Tahoma" w:cs="Tahoma"/>
          <w:b/>
          <w:sz w:val="18"/>
        </w:rPr>
        <w:t>Allocate</w:t>
      </w:r>
      <w:r w:rsidRPr="007B4180">
        <w:rPr>
          <w:rFonts w:ascii="Tahoma" w:hAnsi="Tahoma" w:cs="Tahoma"/>
          <w:sz w:val="18"/>
        </w:rPr>
        <w:t xml:space="preserve"> button.</w:t>
      </w:r>
    </w:p>
    <w:p w:rsidR="001639DC" w:rsidRPr="007B4180" w:rsidRDefault="001639DC" w:rsidP="001639DC">
      <w:pPr>
        <w:numPr>
          <w:ilvl w:val="0"/>
          <w:numId w:val="5"/>
        </w:numPr>
        <w:ind w:left="720"/>
        <w:contextualSpacing/>
        <w:rPr>
          <w:rFonts w:ascii="Tahoma" w:hAnsi="Tahoma" w:cs="Tahoma"/>
          <w:sz w:val="18"/>
        </w:rPr>
      </w:pPr>
      <w:r w:rsidRPr="007B4180">
        <w:rPr>
          <w:rFonts w:ascii="Tahoma" w:hAnsi="Tahoma" w:cs="Tahoma"/>
          <w:sz w:val="18"/>
        </w:rPr>
        <w:t xml:space="preserve">Select either </w:t>
      </w:r>
      <w:r w:rsidRPr="007B4180">
        <w:rPr>
          <w:rFonts w:ascii="Tahoma" w:hAnsi="Tahoma" w:cs="Tahoma"/>
          <w:b/>
          <w:sz w:val="18"/>
        </w:rPr>
        <w:t>Percentage</w:t>
      </w:r>
      <w:r w:rsidRPr="007B4180">
        <w:rPr>
          <w:rFonts w:ascii="Tahoma" w:hAnsi="Tahoma" w:cs="Tahoma"/>
          <w:sz w:val="18"/>
        </w:rPr>
        <w:t xml:space="preserve"> or </w:t>
      </w:r>
      <w:r w:rsidRPr="007B4180">
        <w:rPr>
          <w:rFonts w:ascii="Tahoma" w:hAnsi="Tahoma" w:cs="Tahoma"/>
          <w:b/>
          <w:sz w:val="18"/>
        </w:rPr>
        <w:t xml:space="preserve">Amount </w:t>
      </w:r>
      <w:r w:rsidRPr="007B4180">
        <w:rPr>
          <w:rFonts w:ascii="Tahoma" w:hAnsi="Tahoma" w:cs="Tahoma"/>
          <w:sz w:val="18"/>
        </w:rPr>
        <w:t xml:space="preserve">in the </w:t>
      </w:r>
      <w:r w:rsidRPr="007B4180">
        <w:rPr>
          <w:rFonts w:ascii="Tahoma" w:hAnsi="Tahoma" w:cs="Tahoma"/>
          <w:b/>
          <w:sz w:val="18"/>
        </w:rPr>
        <w:t xml:space="preserve">Allocate </w:t>
      </w:r>
      <w:proofErr w:type="gramStart"/>
      <w:r w:rsidRPr="007B4180">
        <w:rPr>
          <w:rFonts w:ascii="Tahoma" w:hAnsi="Tahoma" w:cs="Tahoma"/>
          <w:b/>
          <w:sz w:val="18"/>
        </w:rPr>
        <w:t>By</w:t>
      </w:r>
      <w:proofErr w:type="gramEnd"/>
      <w:r w:rsidRPr="007B4180">
        <w:rPr>
          <w:rFonts w:ascii="Tahoma" w:hAnsi="Tahoma" w:cs="Tahoma"/>
          <w:sz w:val="18"/>
        </w:rPr>
        <w:t xml:space="preserve"> drop down box.</w:t>
      </w:r>
    </w:p>
    <w:p w:rsidR="001639DC" w:rsidRDefault="001639DC" w:rsidP="001639DC">
      <w:pPr>
        <w:numPr>
          <w:ilvl w:val="0"/>
          <w:numId w:val="5"/>
        </w:numPr>
        <w:ind w:left="720"/>
        <w:contextualSpacing/>
        <w:rPr>
          <w:rFonts w:ascii="Tahoma" w:hAnsi="Tahoma" w:cs="Tahoma"/>
          <w:sz w:val="18"/>
        </w:rPr>
      </w:pPr>
      <w:r w:rsidRPr="007B4180">
        <w:rPr>
          <w:rFonts w:ascii="Tahoma" w:hAnsi="Tahoma" w:cs="Tahoma"/>
          <w:sz w:val="18"/>
        </w:rPr>
        <w:t xml:space="preserve">Select </w:t>
      </w:r>
      <w:r w:rsidR="00B831ED" w:rsidRPr="007B4180">
        <w:rPr>
          <w:rFonts w:ascii="Tahoma" w:hAnsi="Tahoma" w:cs="Tahoma"/>
          <w:b/>
          <w:sz w:val="18"/>
        </w:rPr>
        <w:t xml:space="preserve">Add </w:t>
      </w:r>
      <w:r w:rsidRPr="007B4180">
        <w:rPr>
          <w:rFonts w:ascii="Tahoma" w:hAnsi="Tahoma" w:cs="Tahoma"/>
          <w:b/>
          <w:sz w:val="18"/>
        </w:rPr>
        <w:t>New Allocation</w:t>
      </w:r>
      <w:r w:rsidRPr="007B4180">
        <w:rPr>
          <w:rFonts w:ascii="Tahoma" w:hAnsi="Tahoma" w:cs="Tahoma"/>
          <w:sz w:val="18"/>
        </w:rPr>
        <w:t xml:space="preserve"> as many times as needed and input the percentage or dollar amounts and account information to allocate the expense to multiple org</w:t>
      </w:r>
      <w:r w:rsidR="00B831ED" w:rsidRPr="007B4180">
        <w:rPr>
          <w:rFonts w:ascii="Tahoma" w:hAnsi="Tahoma" w:cs="Tahoma"/>
          <w:sz w:val="18"/>
        </w:rPr>
        <w:t>s</w:t>
      </w:r>
      <w:r w:rsidRPr="007B4180">
        <w:rPr>
          <w:rFonts w:ascii="Tahoma" w:hAnsi="Tahoma" w:cs="Tahoma"/>
          <w:sz w:val="18"/>
        </w:rPr>
        <w:t>, projects, etc.</w:t>
      </w:r>
    </w:p>
    <w:p w:rsidR="005520E7" w:rsidRDefault="005520E7" w:rsidP="005520E7">
      <w:pPr>
        <w:contextualSpacing/>
        <w:rPr>
          <w:rFonts w:ascii="Tahoma" w:hAnsi="Tahoma" w:cs="Tahoma"/>
          <w:sz w:val="18"/>
        </w:rPr>
      </w:pPr>
    </w:p>
    <w:p w:rsidR="005520E7" w:rsidRDefault="005520E7" w:rsidP="005520E7">
      <w:pPr>
        <w:contextualSpacing/>
        <w:rPr>
          <w:rFonts w:ascii="Tahoma" w:hAnsi="Tahoma" w:cs="Tahoma"/>
          <w:sz w:val="18"/>
        </w:rPr>
      </w:pPr>
    </w:p>
    <w:p w:rsidR="005520E7" w:rsidRPr="007B4180" w:rsidRDefault="005520E7" w:rsidP="005520E7">
      <w:pPr>
        <w:contextualSpacing/>
        <w:rPr>
          <w:rFonts w:ascii="Tahoma" w:hAnsi="Tahoma" w:cs="Tahoma"/>
          <w:sz w:val="18"/>
        </w:rPr>
      </w:pPr>
    </w:p>
    <w:p w:rsidR="001639DC" w:rsidRDefault="001639DC" w:rsidP="001639DC">
      <w:pPr>
        <w:numPr>
          <w:ilvl w:val="0"/>
          <w:numId w:val="5"/>
        </w:numPr>
        <w:ind w:left="720"/>
        <w:contextualSpacing/>
        <w:rPr>
          <w:rFonts w:ascii="Tahoma" w:hAnsi="Tahoma" w:cs="Tahoma"/>
          <w:sz w:val="18"/>
        </w:rPr>
      </w:pPr>
      <w:r w:rsidRPr="007B4180">
        <w:rPr>
          <w:rFonts w:ascii="Tahoma" w:hAnsi="Tahoma" w:cs="Tahoma"/>
          <w:sz w:val="18"/>
        </w:rPr>
        <w:t xml:space="preserve">Press </w:t>
      </w:r>
      <w:r w:rsidRPr="007B4180">
        <w:rPr>
          <w:rFonts w:ascii="Tahoma" w:hAnsi="Tahoma" w:cs="Tahoma"/>
          <w:b/>
          <w:sz w:val="18"/>
        </w:rPr>
        <w:t>Save</w:t>
      </w:r>
      <w:r w:rsidRPr="007B4180">
        <w:rPr>
          <w:rFonts w:ascii="Tahoma" w:hAnsi="Tahoma" w:cs="Tahoma"/>
          <w:sz w:val="18"/>
        </w:rPr>
        <w:t>,</w:t>
      </w:r>
      <w:r w:rsidRPr="007B4180">
        <w:rPr>
          <w:rFonts w:ascii="Tahoma" w:hAnsi="Tahoma" w:cs="Tahoma"/>
          <w:b/>
          <w:sz w:val="18"/>
        </w:rPr>
        <w:t xml:space="preserve"> OK</w:t>
      </w:r>
      <w:r w:rsidRPr="007B4180">
        <w:rPr>
          <w:rFonts w:ascii="Tahoma" w:hAnsi="Tahoma" w:cs="Tahoma"/>
          <w:sz w:val="18"/>
        </w:rPr>
        <w:t xml:space="preserve"> and then </w:t>
      </w:r>
      <w:proofErr w:type="gramStart"/>
      <w:r w:rsidRPr="007B4180">
        <w:rPr>
          <w:rFonts w:ascii="Tahoma" w:hAnsi="Tahoma" w:cs="Tahoma"/>
          <w:b/>
          <w:sz w:val="18"/>
        </w:rPr>
        <w:t>Done</w:t>
      </w:r>
      <w:proofErr w:type="gramEnd"/>
      <w:r w:rsidRPr="007B4180">
        <w:rPr>
          <w:rFonts w:ascii="Tahoma" w:hAnsi="Tahoma" w:cs="Tahoma"/>
          <w:sz w:val="18"/>
        </w:rPr>
        <w:t xml:space="preserve"> and return to the </w:t>
      </w:r>
      <w:r w:rsidRPr="007B4180">
        <w:rPr>
          <w:rFonts w:ascii="Tahoma" w:hAnsi="Tahoma" w:cs="Tahoma"/>
          <w:b/>
          <w:sz w:val="18"/>
        </w:rPr>
        <w:t xml:space="preserve">Manage Expenses </w:t>
      </w:r>
      <w:r w:rsidRPr="007B4180">
        <w:rPr>
          <w:rFonts w:ascii="Tahoma" w:hAnsi="Tahoma" w:cs="Tahoma"/>
          <w:sz w:val="18"/>
        </w:rPr>
        <w:t>tab to continue or submit.</w:t>
      </w:r>
    </w:p>
    <w:p w:rsidR="00847429" w:rsidRDefault="00847429" w:rsidP="00847429">
      <w:pPr>
        <w:contextualSpacing/>
        <w:rPr>
          <w:rFonts w:ascii="Tahoma" w:hAnsi="Tahoma" w:cs="Tahoma"/>
          <w:sz w:val="18"/>
        </w:rPr>
      </w:pPr>
    </w:p>
    <w:p w:rsidR="001639DC" w:rsidRPr="007B4180" w:rsidRDefault="001639DC" w:rsidP="001639DC">
      <w:pPr>
        <w:numPr>
          <w:ilvl w:val="0"/>
          <w:numId w:val="1"/>
        </w:numPr>
        <w:ind w:left="360"/>
        <w:contextualSpacing/>
        <w:rPr>
          <w:rFonts w:ascii="Tahoma" w:hAnsi="Tahoma" w:cs="Tahoma"/>
          <w:b/>
          <w:sz w:val="18"/>
          <w:u w:val="single"/>
        </w:rPr>
      </w:pPr>
      <w:r w:rsidRPr="007B4180">
        <w:rPr>
          <w:rFonts w:ascii="Tahoma" w:hAnsi="Tahoma" w:cs="Tahoma"/>
          <w:b/>
          <w:sz w:val="18"/>
          <w:u w:val="single"/>
        </w:rPr>
        <w:t>Submit Report</w:t>
      </w:r>
    </w:p>
    <w:p w:rsidR="001639DC" w:rsidRPr="007B4180" w:rsidRDefault="001639DC" w:rsidP="001639DC">
      <w:pPr>
        <w:numPr>
          <w:ilvl w:val="0"/>
          <w:numId w:val="6"/>
        </w:numPr>
        <w:ind w:left="720"/>
        <w:contextualSpacing/>
        <w:rPr>
          <w:rFonts w:ascii="Tahoma" w:hAnsi="Tahoma" w:cs="Tahoma"/>
          <w:sz w:val="18"/>
        </w:rPr>
      </w:pPr>
      <w:r w:rsidRPr="007B4180">
        <w:rPr>
          <w:rFonts w:ascii="Tahoma" w:hAnsi="Tahoma" w:cs="Tahoma"/>
          <w:sz w:val="18"/>
        </w:rPr>
        <w:t xml:space="preserve">When you have completed </w:t>
      </w:r>
      <w:r w:rsidR="00B831ED" w:rsidRPr="007B4180">
        <w:rPr>
          <w:rFonts w:ascii="Tahoma" w:hAnsi="Tahoma" w:cs="Tahoma"/>
          <w:sz w:val="18"/>
        </w:rPr>
        <w:t xml:space="preserve">creating expenses for all your SMU </w:t>
      </w:r>
      <w:r w:rsidRPr="007B4180">
        <w:rPr>
          <w:rFonts w:ascii="Tahoma" w:hAnsi="Tahoma" w:cs="Tahoma"/>
          <w:sz w:val="18"/>
        </w:rPr>
        <w:t xml:space="preserve">Card and expense reimbursements for the month, </w:t>
      </w:r>
      <w:r w:rsidR="00B831ED" w:rsidRPr="007B4180">
        <w:rPr>
          <w:rFonts w:ascii="Tahoma" w:hAnsi="Tahoma" w:cs="Tahoma"/>
          <w:b/>
          <w:sz w:val="18"/>
        </w:rPr>
        <w:t>Save</w:t>
      </w:r>
      <w:r w:rsidR="00B831ED" w:rsidRPr="007B4180">
        <w:rPr>
          <w:rFonts w:ascii="Tahoma" w:hAnsi="Tahoma" w:cs="Tahoma"/>
          <w:sz w:val="18"/>
        </w:rPr>
        <w:t xml:space="preserve"> and then </w:t>
      </w:r>
      <w:r w:rsidRPr="007B4180">
        <w:rPr>
          <w:rFonts w:ascii="Tahoma" w:hAnsi="Tahoma" w:cs="Tahoma"/>
          <w:sz w:val="18"/>
        </w:rPr>
        <w:t xml:space="preserve">click on </w:t>
      </w:r>
      <w:r w:rsidRPr="007B4180">
        <w:rPr>
          <w:rFonts w:ascii="Tahoma" w:hAnsi="Tahoma" w:cs="Tahoma"/>
          <w:b/>
          <w:sz w:val="18"/>
        </w:rPr>
        <w:t>Submit Report</w:t>
      </w:r>
      <w:r w:rsidRPr="007B4180">
        <w:rPr>
          <w:rFonts w:ascii="Tahoma" w:hAnsi="Tahoma" w:cs="Tahoma"/>
          <w:sz w:val="18"/>
        </w:rPr>
        <w:t>.</w:t>
      </w:r>
    </w:p>
    <w:p w:rsidR="001639DC" w:rsidRPr="007B4180" w:rsidRDefault="001639DC" w:rsidP="001011AA">
      <w:pPr>
        <w:numPr>
          <w:ilvl w:val="0"/>
          <w:numId w:val="6"/>
        </w:numPr>
        <w:spacing w:after="120" w:line="240" w:lineRule="auto"/>
        <w:ind w:left="720"/>
        <w:contextualSpacing/>
        <w:rPr>
          <w:rFonts w:ascii="Tahoma" w:hAnsi="Tahoma" w:cs="Tahoma"/>
          <w:sz w:val="18"/>
        </w:rPr>
      </w:pPr>
      <w:r w:rsidRPr="007B4180">
        <w:rPr>
          <w:rFonts w:ascii="Tahoma" w:hAnsi="Tahoma" w:cs="Tahoma"/>
          <w:sz w:val="18"/>
        </w:rPr>
        <w:t>The report will be submitted into workflow for approval unless there are errors on the report.  If there are errors or missing information, correct them or add the information and resubmit.</w:t>
      </w:r>
    </w:p>
    <w:p w:rsidR="0072270E" w:rsidRPr="007B4180" w:rsidRDefault="0072270E" w:rsidP="005520E7">
      <w:pPr>
        <w:spacing w:after="0" w:line="240" w:lineRule="auto"/>
        <w:rPr>
          <w:rFonts w:ascii="Tahoma" w:hAnsi="Tahoma" w:cs="Tahoma"/>
          <w:sz w:val="18"/>
        </w:rPr>
      </w:pPr>
    </w:p>
    <w:p w:rsidR="00AA432F" w:rsidRPr="007B4180" w:rsidRDefault="001639DC" w:rsidP="001639DC">
      <w:pPr>
        <w:shd w:val="clear" w:color="auto" w:fill="17365D" w:themeFill="text2" w:themeFillShade="BF"/>
        <w:ind w:left="360"/>
        <w:contextualSpacing/>
        <w:rPr>
          <w:rFonts w:ascii="Tahoma" w:hAnsi="Tahoma" w:cs="Tahoma"/>
          <w:b/>
          <w:sz w:val="18"/>
          <w:szCs w:val="28"/>
        </w:rPr>
      </w:pPr>
      <w:r w:rsidRPr="007B4180">
        <w:rPr>
          <w:rFonts w:ascii="Tahoma" w:hAnsi="Tahoma" w:cs="Tahoma"/>
          <w:b/>
          <w:sz w:val="18"/>
          <w:szCs w:val="28"/>
        </w:rPr>
        <w:t>APPROVERS</w:t>
      </w:r>
    </w:p>
    <w:p w:rsidR="008B157D" w:rsidRPr="007B4180" w:rsidRDefault="008B157D" w:rsidP="008B157D">
      <w:pPr>
        <w:contextualSpacing/>
        <w:rPr>
          <w:rFonts w:ascii="Tahoma" w:hAnsi="Tahoma" w:cs="Tahoma"/>
          <w:b/>
          <w:sz w:val="18"/>
          <w:u w:val="single"/>
        </w:rPr>
      </w:pPr>
    </w:p>
    <w:p w:rsidR="001639DC" w:rsidRPr="007B4180" w:rsidRDefault="001639DC" w:rsidP="001639DC">
      <w:pPr>
        <w:numPr>
          <w:ilvl w:val="0"/>
          <w:numId w:val="1"/>
        </w:numPr>
        <w:ind w:left="360"/>
        <w:contextualSpacing/>
        <w:rPr>
          <w:rFonts w:ascii="Tahoma" w:hAnsi="Tahoma" w:cs="Tahoma"/>
          <w:b/>
          <w:sz w:val="18"/>
          <w:u w:val="single"/>
        </w:rPr>
      </w:pPr>
      <w:r w:rsidRPr="007B4180">
        <w:rPr>
          <w:rFonts w:ascii="Tahoma" w:hAnsi="Tahoma" w:cs="Tahoma"/>
          <w:b/>
          <w:sz w:val="18"/>
          <w:u w:val="single"/>
        </w:rPr>
        <w:t>Review and Approve the Report</w:t>
      </w:r>
    </w:p>
    <w:p w:rsidR="001639DC" w:rsidRPr="007B4180" w:rsidRDefault="001639DC" w:rsidP="001639DC">
      <w:pPr>
        <w:numPr>
          <w:ilvl w:val="0"/>
          <w:numId w:val="7"/>
        </w:numPr>
        <w:ind w:left="720"/>
        <w:contextualSpacing/>
        <w:rPr>
          <w:rFonts w:ascii="Tahoma" w:hAnsi="Tahoma" w:cs="Tahoma"/>
          <w:sz w:val="18"/>
        </w:rPr>
      </w:pPr>
      <w:r w:rsidRPr="007B4180">
        <w:rPr>
          <w:rFonts w:ascii="Tahoma" w:hAnsi="Tahoma" w:cs="Tahoma"/>
          <w:sz w:val="18"/>
        </w:rPr>
        <w:t>Go to the</w:t>
      </w:r>
      <w:r w:rsidRPr="007B4180">
        <w:rPr>
          <w:rFonts w:ascii="Tahoma" w:hAnsi="Tahoma" w:cs="Tahoma"/>
          <w:b/>
          <w:sz w:val="18"/>
        </w:rPr>
        <w:t xml:space="preserve"> Approvals</w:t>
      </w:r>
      <w:r w:rsidRPr="007B4180">
        <w:rPr>
          <w:rFonts w:ascii="Tahoma" w:hAnsi="Tahoma" w:cs="Tahoma"/>
          <w:sz w:val="18"/>
        </w:rPr>
        <w:t xml:space="preserve"> tab (on the bar across the top of the page) and select the report you want to review for approval.</w:t>
      </w:r>
    </w:p>
    <w:p w:rsidR="001639DC" w:rsidRPr="007B4180" w:rsidRDefault="001639DC" w:rsidP="001639DC">
      <w:pPr>
        <w:numPr>
          <w:ilvl w:val="0"/>
          <w:numId w:val="7"/>
        </w:numPr>
        <w:ind w:left="720"/>
        <w:contextualSpacing/>
        <w:rPr>
          <w:rFonts w:ascii="Tahoma" w:hAnsi="Tahoma" w:cs="Tahoma"/>
          <w:sz w:val="18"/>
        </w:rPr>
      </w:pPr>
      <w:r w:rsidRPr="007B4180">
        <w:rPr>
          <w:rFonts w:ascii="Tahoma" w:hAnsi="Tahoma" w:cs="Tahoma"/>
          <w:sz w:val="18"/>
        </w:rPr>
        <w:t xml:space="preserve">Click on </w:t>
      </w:r>
      <w:r w:rsidRPr="007B4180">
        <w:rPr>
          <w:rFonts w:ascii="Tahoma" w:hAnsi="Tahoma" w:cs="Tahoma"/>
          <w:b/>
          <w:sz w:val="18"/>
        </w:rPr>
        <w:t>SMU – Detailed Report</w:t>
      </w:r>
      <w:r w:rsidRPr="007B4180">
        <w:rPr>
          <w:rFonts w:ascii="Tahoma" w:hAnsi="Tahoma" w:cs="Tahoma"/>
          <w:sz w:val="18"/>
        </w:rPr>
        <w:t xml:space="preserve"> to see the distribution of charges for you to approve.  Check the </w:t>
      </w:r>
      <w:r w:rsidRPr="007B4180">
        <w:rPr>
          <w:rFonts w:ascii="Tahoma" w:hAnsi="Tahoma" w:cs="Tahoma"/>
          <w:b/>
          <w:sz w:val="18"/>
        </w:rPr>
        <w:t>Show Itemizations</w:t>
      </w:r>
      <w:r w:rsidRPr="007B4180">
        <w:rPr>
          <w:rFonts w:ascii="Tahoma" w:hAnsi="Tahoma" w:cs="Tahoma"/>
          <w:sz w:val="18"/>
        </w:rPr>
        <w:t xml:space="preserve"> box at the top of the page to see the greatest level of detail.</w:t>
      </w:r>
    </w:p>
    <w:p w:rsidR="001639DC" w:rsidRPr="007B4180" w:rsidRDefault="001639DC" w:rsidP="001639DC">
      <w:pPr>
        <w:numPr>
          <w:ilvl w:val="0"/>
          <w:numId w:val="7"/>
        </w:numPr>
        <w:ind w:left="720"/>
        <w:contextualSpacing/>
        <w:rPr>
          <w:rFonts w:ascii="Tahoma" w:hAnsi="Tahoma" w:cs="Tahoma"/>
          <w:sz w:val="18"/>
        </w:rPr>
      </w:pPr>
      <w:r w:rsidRPr="007B4180">
        <w:rPr>
          <w:rFonts w:ascii="Tahoma" w:hAnsi="Tahoma" w:cs="Tahoma"/>
          <w:sz w:val="18"/>
        </w:rPr>
        <w:t xml:space="preserve">You can see other information, including receipts (under the </w:t>
      </w:r>
      <w:r w:rsidRPr="007B4180">
        <w:rPr>
          <w:rFonts w:ascii="Tahoma" w:hAnsi="Tahoma" w:cs="Tahoma"/>
          <w:b/>
          <w:sz w:val="18"/>
        </w:rPr>
        <w:t>Receipts</w:t>
      </w:r>
      <w:r w:rsidRPr="007B4180">
        <w:rPr>
          <w:rFonts w:ascii="Tahoma" w:hAnsi="Tahoma" w:cs="Tahoma"/>
          <w:sz w:val="18"/>
        </w:rPr>
        <w:t xml:space="preserve"> tab) and the </w:t>
      </w:r>
      <w:r w:rsidRPr="007B4180">
        <w:rPr>
          <w:rFonts w:ascii="Tahoma" w:hAnsi="Tahoma" w:cs="Tahoma"/>
          <w:b/>
          <w:sz w:val="18"/>
        </w:rPr>
        <w:t>Approval Flow</w:t>
      </w:r>
      <w:r w:rsidRPr="007B4180">
        <w:rPr>
          <w:rFonts w:ascii="Tahoma" w:hAnsi="Tahoma" w:cs="Tahoma"/>
          <w:sz w:val="18"/>
        </w:rPr>
        <w:t xml:space="preserve"> (under </w:t>
      </w:r>
      <w:r w:rsidRPr="007B4180">
        <w:rPr>
          <w:rFonts w:ascii="Tahoma" w:hAnsi="Tahoma" w:cs="Tahoma"/>
          <w:b/>
          <w:sz w:val="18"/>
        </w:rPr>
        <w:t>Details</w:t>
      </w:r>
      <w:r w:rsidRPr="007B4180">
        <w:rPr>
          <w:rFonts w:ascii="Tahoma" w:hAnsi="Tahoma" w:cs="Tahoma"/>
          <w:sz w:val="18"/>
        </w:rPr>
        <w:t>).</w:t>
      </w:r>
    </w:p>
    <w:p w:rsidR="001639DC" w:rsidRPr="007B4180" w:rsidRDefault="001639DC" w:rsidP="001639DC">
      <w:pPr>
        <w:numPr>
          <w:ilvl w:val="0"/>
          <w:numId w:val="7"/>
        </w:numPr>
        <w:ind w:left="720"/>
        <w:contextualSpacing/>
        <w:rPr>
          <w:rFonts w:ascii="Tahoma" w:hAnsi="Tahoma" w:cs="Tahoma"/>
          <w:sz w:val="18"/>
        </w:rPr>
      </w:pPr>
      <w:r w:rsidRPr="007B4180">
        <w:rPr>
          <w:rFonts w:ascii="Tahoma" w:hAnsi="Tahoma" w:cs="Tahoma"/>
          <w:sz w:val="18"/>
        </w:rPr>
        <w:t xml:space="preserve">If the report is OK, press the </w:t>
      </w:r>
      <w:r w:rsidRPr="007B4180">
        <w:rPr>
          <w:rFonts w:ascii="Tahoma" w:hAnsi="Tahoma" w:cs="Tahoma"/>
          <w:b/>
          <w:sz w:val="18"/>
        </w:rPr>
        <w:t>Approve</w:t>
      </w:r>
      <w:r w:rsidRPr="007B4180">
        <w:rPr>
          <w:rFonts w:ascii="Tahoma" w:hAnsi="Tahoma" w:cs="Tahoma"/>
          <w:sz w:val="18"/>
        </w:rPr>
        <w:t xml:space="preserve"> button and you are done.</w:t>
      </w:r>
    </w:p>
    <w:p w:rsidR="001639DC" w:rsidRDefault="001639DC" w:rsidP="001639DC">
      <w:pPr>
        <w:numPr>
          <w:ilvl w:val="0"/>
          <w:numId w:val="7"/>
        </w:numPr>
        <w:ind w:left="720"/>
        <w:contextualSpacing/>
        <w:rPr>
          <w:rFonts w:ascii="Tahoma" w:hAnsi="Tahoma" w:cs="Tahoma"/>
          <w:sz w:val="18"/>
        </w:rPr>
      </w:pPr>
      <w:r w:rsidRPr="007B4180">
        <w:rPr>
          <w:rFonts w:ascii="Tahoma" w:hAnsi="Tahoma" w:cs="Tahoma"/>
          <w:sz w:val="18"/>
        </w:rPr>
        <w:t xml:space="preserve">If there is an issue with the report, return it to the preparer with a note of explanation by pressing the </w:t>
      </w:r>
      <w:r w:rsidRPr="007B4180">
        <w:rPr>
          <w:rFonts w:ascii="Tahoma" w:hAnsi="Tahoma" w:cs="Tahoma"/>
          <w:b/>
          <w:sz w:val="18"/>
        </w:rPr>
        <w:t>Send Back to User</w:t>
      </w:r>
      <w:r w:rsidRPr="007B4180">
        <w:rPr>
          <w:rFonts w:ascii="Tahoma" w:hAnsi="Tahoma" w:cs="Tahoma"/>
          <w:sz w:val="18"/>
        </w:rPr>
        <w:t xml:space="preserve"> button.  The preparer can make changes and resubmit.</w:t>
      </w:r>
    </w:p>
    <w:p w:rsidR="001639DC" w:rsidRPr="007B4180" w:rsidRDefault="001639DC" w:rsidP="001639DC">
      <w:pPr>
        <w:ind w:left="360"/>
        <w:contextualSpacing/>
        <w:rPr>
          <w:rFonts w:ascii="Tahoma" w:hAnsi="Tahoma" w:cs="Tahoma"/>
          <w:sz w:val="18"/>
        </w:rPr>
      </w:pPr>
    </w:p>
    <w:p w:rsidR="001639DC" w:rsidRPr="007B4180" w:rsidRDefault="001639DC" w:rsidP="001639DC">
      <w:pPr>
        <w:shd w:val="clear" w:color="auto" w:fill="17365D" w:themeFill="text2" w:themeFillShade="BF"/>
        <w:contextualSpacing/>
        <w:rPr>
          <w:rFonts w:ascii="Tahoma" w:hAnsi="Tahoma" w:cs="Tahoma"/>
          <w:b/>
          <w:sz w:val="18"/>
          <w:szCs w:val="28"/>
        </w:rPr>
      </w:pPr>
      <w:r w:rsidRPr="007B4180">
        <w:rPr>
          <w:rFonts w:ascii="Tahoma" w:hAnsi="Tahoma" w:cs="Tahoma"/>
          <w:b/>
          <w:sz w:val="18"/>
          <w:szCs w:val="28"/>
        </w:rPr>
        <w:t>OTHER FEATURES</w:t>
      </w:r>
    </w:p>
    <w:p w:rsidR="008B157D" w:rsidRPr="007B4180" w:rsidRDefault="008B157D" w:rsidP="008B157D">
      <w:pPr>
        <w:contextualSpacing/>
        <w:rPr>
          <w:rFonts w:ascii="Tahoma" w:hAnsi="Tahoma" w:cs="Tahoma"/>
          <w:b/>
          <w:sz w:val="18"/>
          <w:u w:val="single"/>
        </w:rPr>
      </w:pPr>
    </w:p>
    <w:p w:rsidR="001639DC" w:rsidRPr="007B4180" w:rsidRDefault="001639DC" w:rsidP="001639DC">
      <w:pPr>
        <w:numPr>
          <w:ilvl w:val="0"/>
          <w:numId w:val="8"/>
        </w:numPr>
        <w:ind w:left="360"/>
        <w:contextualSpacing/>
        <w:rPr>
          <w:rFonts w:ascii="Tahoma" w:hAnsi="Tahoma" w:cs="Tahoma"/>
          <w:b/>
          <w:sz w:val="18"/>
          <w:u w:val="single"/>
        </w:rPr>
      </w:pPr>
      <w:r w:rsidRPr="007B4180">
        <w:rPr>
          <w:rFonts w:ascii="Tahoma" w:hAnsi="Tahoma" w:cs="Tahoma"/>
          <w:b/>
          <w:sz w:val="18"/>
          <w:u w:val="single"/>
        </w:rPr>
        <w:t>Delete Receipt Images</w:t>
      </w:r>
    </w:p>
    <w:p w:rsidR="001011AA" w:rsidRPr="007B4180" w:rsidRDefault="001639DC" w:rsidP="003E7958">
      <w:pPr>
        <w:numPr>
          <w:ilvl w:val="0"/>
          <w:numId w:val="9"/>
        </w:numPr>
        <w:ind w:left="720"/>
        <w:contextualSpacing/>
        <w:rPr>
          <w:rFonts w:ascii="Tahoma" w:hAnsi="Tahoma" w:cs="Tahoma"/>
          <w:sz w:val="18"/>
        </w:rPr>
      </w:pPr>
      <w:r w:rsidRPr="007B4180">
        <w:rPr>
          <w:rFonts w:ascii="Tahoma" w:hAnsi="Tahoma" w:cs="Tahoma"/>
          <w:sz w:val="18"/>
        </w:rPr>
        <w:t xml:space="preserve">On the </w:t>
      </w:r>
      <w:r w:rsidRPr="007B4180">
        <w:rPr>
          <w:rFonts w:ascii="Tahoma" w:hAnsi="Tahoma" w:cs="Tahoma"/>
          <w:b/>
          <w:sz w:val="18"/>
        </w:rPr>
        <w:t>Expense Report</w:t>
      </w:r>
      <w:r w:rsidRPr="007B4180">
        <w:rPr>
          <w:rFonts w:ascii="Tahoma" w:hAnsi="Tahoma" w:cs="Tahoma"/>
          <w:sz w:val="18"/>
        </w:rPr>
        <w:t xml:space="preserve"> page, you can delete all receipts from the report by clicking on </w:t>
      </w:r>
      <w:r w:rsidRPr="007B4180">
        <w:rPr>
          <w:rFonts w:ascii="Tahoma" w:hAnsi="Tahoma" w:cs="Tahoma"/>
          <w:b/>
          <w:sz w:val="18"/>
        </w:rPr>
        <w:t>Receipts</w:t>
      </w:r>
      <w:r w:rsidRPr="007B4180">
        <w:rPr>
          <w:rFonts w:ascii="Tahoma" w:hAnsi="Tahoma" w:cs="Tahoma"/>
          <w:sz w:val="18"/>
        </w:rPr>
        <w:t xml:space="preserve">, then </w:t>
      </w:r>
      <w:r w:rsidR="00B87239">
        <w:rPr>
          <w:rFonts w:ascii="Tahoma" w:hAnsi="Tahoma" w:cs="Tahoma"/>
          <w:b/>
          <w:sz w:val="18"/>
        </w:rPr>
        <w:t>Delete.</w:t>
      </w:r>
    </w:p>
    <w:p w:rsidR="001639DC" w:rsidRPr="007B4180" w:rsidRDefault="001639DC" w:rsidP="004C6440">
      <w:pPr>
        <w:numPr>
          <w:ilvl w:val="0"/>
          <w:numId w:val="9"/>
        </w:numPr>
        <w:ind w:left="720"/>
        <w:contextualSpacing/>
        <w:rPr>
          <w:rFonts w:ascii="Tahoma" w:hAnsi="Tahoma" w:cs="Tahoma"/>
          <w:sz w:val="18"/>
        </w:rPr>
      </w:pPr>
      <w:r w:rsidRPr="007B4180">
        <w:rPr>
          <w:rFonts w:ascii="Tahoma" w:hAnsi="Tahoma" w:cs="Tahoma"/>
          <w:b/>
          <w:sz w:val="18"/>
        </w:rPr>
        <w:t>Receipt Images</w:t>
      </w:r>
      <w:r w:rsidRPr="007B4180">
        <w:rPr>
          <w:rFonts w:ascii="Tahoma" w:hAnsi="Tahoma" w:cs="Tahoma"/>
          <w:sz w:val="18"/>
        </w:rPr>
        <w:t xml:space="preserve"> and then confirming </w:t>
      </w:r>
      <w:proofErr w:type="gramStart"/>
      <w:r w:rsidRPr="007B4180">
        <w:rPr>
          <w:rFonts w:ascii="Tahoma" w:hAnsi="Tahoma" w:cs="Tahoma"/>
          <w:b/>
          <w:sz w:val="18"/>
        </w:rPr>
        <w:t>Yes</w:t>
      </w:r>
      <w:proofErr w:type="gramEnd"/>
      <w:r w:rsidRPr="007B4180">
        <w:rPr>
          <w:rFonts w:ascii="Tahoma" w:hAnsi="Tahoma" w:cs="Tahoma"/>
          <w:sz w:val="18"/>
        </w:rPr>
        <w:t>.  This is at the report level and deletes ALL receipts on the report.</w:t>
      </w:r>
    </w:p>
    <w:p w:rsidR="005520E7" w:rsidRDefault="001639DC" w:rsidP="00B4120B">
      <w:pPr>
        <w:numPr>
          <w:ilvl w:val="0"/>
          <w:numId w:val="9"/>
        </w:numPr>
        <w:ind w:left="720"/>
        <w:contextualSpacing/>
        <w:rPr>
          <w:rFonts w:ascii="Tahoma" w:hAnsi="Tahoma" w:cs="Tahoma"/>
          <w:sz w:val="18"/>
        </w:rPr>
      </w:pPr>
      <w:r w:rsidRPr="00B4120B">
        <w:rPr>
          <w:rFonts w:ascii="Tahoma" w:hAnsi="Tahoma" w:cs="Tahoma"/>
          <w:sz w:val="18"/>
        </w:rPr>
        <w:t>To delete individual receipts tied to specific expenses, either check the expense line with the receipt you want to detach and then click on the</w:t>
      </w:r>
      <w:r w:rsidR="00B4120B">
        <w:rPr>
          <w:rFonts w:ascii="Tahoma" w:hAnsi="Tahoma" w:cs="Tahoma"/>
          <w:sz w:val="18"/>
        </w:rPr>
        <w:t xml:space="preserve"> </w:t>
      </w:r>
    </w:p>
    <w:p w:rsidR="00B4120B" w:rsidRDefault="001639DC" w:rsidP="005520E7">
      <w:pPr>
        <w:ind w:left="720"/>
        <w:contextualSpacing/>
        <w:rPr>
          <w:rFonts w:ascii="Tahoma" w:hAnsi="Tahoma" w:cs="Tahoma"/>
          <w:sz w:val="18"/>
        </w:rPr>
      </w:pPr>
      <w:proofErr w:type="gramStart"/>
      <w:r w:rsidRPr="005520E7">
        <w:rPr>
          <w:rFonts w:ascii="Tahoma" w:hAnsi="Tahoma" w:cs="Tahoma"/>
          <w:sz w:val="18"/>
        </w:rPr>
        <w:t>box</w:t>
      </w:r>
      <w:proofErr w:type="gramEnd"/>
      <w:r w:rsidRPr="005520E7">
        <w:rPr>
          <w:rFonts w:ascii="Tahoma" w:hAnsi="Tahoma" w:cs="Tahoma"/>
          <w:sz w:val="18"/>
        </w:rPr>
        <w:t xml:space="preserve"> titled </w:t>
      </w:r>
      <w:r w:rsidRPr="005520E7">
        <w:rPr>
          <w:rFonts w:ascii="Tahoma" w:hAnsi="Tahoma" w:cs="Tahoma"/>
          <w:b/>
          <w:sz w:val="18"/>
        </w:rPr>
        <w:t>Receipt Image</w:t>
      </w:r>
      <w:r w:rsidRPr="005520E7">
        <w:rPr>
          <w:rFonts w:ascii="Tahoma" w:hAnsi="Tahoma" w:cs="Tahoma"/>
          <w:sz w:val="18"/>
        </w:rPr>
        <w:t xml:space="preserve"> or click on the </w:t>
      </w:r>
      <w:r w:rsidRPr="005520E7">
        <w:rPr>
          <w:rFonts w:ascii="Tahoma" w:hAnsi="Tahoma" w:cs="Tahoma"/>
          <w:b/>
          <w:sz w:val="18"/>
        </w:rPr>
        <w:t>Image</w:t>
      </w:r>
      <w:r w:rsidRPr="005520E7">
        <w:rPr>
          <w:rFonts w:ascii="Tahoma" w:hAnsi="Tahoma" w:cs="Tahoma"/>
          <w:sz w:val="18"/>
        </w:rPr>
        <w:t xml:space="preserve"> icon, then select </w:t>
      </w:r>
      <w:r w:rsidRPr="005520E7">
        <w:rPr>
          <w:rFonts w:ascii="Tahoma" w:hAnsi="Tahoma" w:cs="Tahoma"/>
          <w:b/>
          <w:sz w:val="18"/>
        </w:rPr>
        <w:t>Detach from Entry</w:t>
      </w:r>
      <w:r w:rsidRPr="005520E7">
        <w:rPr>
          <w:rFonts w:ascii="Tahoma" w:hAnsi="Tahoma" w:cs="Tahoma"/>
          <w:sz w:val="18"/>
        </w:rPr>
        <w:t xml:space="preserve">. </w:t>
      </w:r>
    </w:p>
    <w:p w:rsidR="005520E7" w:rsidRPr="005520E7" w:rsidRDefault="005520E7" w:rsidP="005520E7">
      <w:pPr>
        <w:ind w:left="720"/>
        <w:contextualSpacing/>
        <w:rPr>
          <w:rFonts w:ascii="Tahoma" w:hAnsi="Tahoma" w:cs="Tahoma"/>
          <w:sz w:val="18"/>
        </w:rPr>
      </w:pPr>
    </w:p>
    <w:p w:rsidR="00B4120B" w:rsidRDefault="00B4120B" w:rsidP="00B4120B">
      <w:pPr>
        <w:contextualSpacing/>
        <w:rPr>
          <w:rFonts w:ascii="Tahoma" w:hAnsi="Tahoma" w:cs="Tahoma"/>
          <w:sz w:val="18"/>
        </w:rPr>
      </w:pPr>
    </w:p>
    <w:p w:rsidR="001639DC" w:rsidRPr="007B4180" w:rsidRDefault="001639DC" w:rsidP="001639DC">
      <w:pPr>
        <w:numPr>
          <w:ilvl w:val="0"/>
          <w:numId w:val="8"/>
        </w:numPr>
        <w:ind w:left="360"/>
        <w:contextualSpacing/>
        <w:rPr>
          <w:rFonts w:ascii="Tahoma" w:hAnsi="Tahoma" w:cs="Tahoma"/>
          <w:b/>
          <w:sz w:val="18"/>
          <w:u w:val="single"/>
        </w:rPr>
      </w:pPr>
      <w:r w:rsidRPr="007B4180">
        <w:rPr>
          <w:rFonts w:ascii="Tahoma" w:hAnsi="Tahoma" w:cs="Tahoma"/>
          <w:b/>
          <w:sz w:val="18"/>
          <w:u w:val="single"/>
        </w:rPr>
        <w:t>Missing Receipts</w:t>
      </w:r>
    </w:p>
    <w:p w:rsidR="001639DC" w:rsidRPr="007B4180" w:rsidRDefault="001639DC" w:rsidP="001639DC">
      <w:pPr>
        <w:numPr>
          <w:ilvl w:val="0"/>
          <w:numId w:val="10"/>
        </w:numPr>
        <w:ind w:left="720"/>
        <w:contextualSpacing/>
        <w:rPr>
          <w:rFonts w:ascii="Tahoma" w:hAnsi="Tahoma" w:cs="Tahoma"/>
          <w:sz w:val="18"/>
        </w:rPr>
      </w:pPr>
      <w:r w:rsidRPr="007B4180">
        <w:rPr>
          <w:rFonts w:ascii="Tahoma" w:hAnsi="Tahoma" w:cs="Tahoma"/>
          <w:sz w:val="18"/>
        </w:rPr>
        <w:t xml:space="preserve">If you do not have a receipt for the expense you are reporting, go to </w:t>
      </w:r>
      <w:r w:rsidRPr="007B4180">
        <w:rPr>
          <w:rFonts w:ascii="Tahoma" w:hAnsi="Tahoma" w:cs="Tahoma"/>
          <w:b/>
          <w:sz w:val="18"/>
        </w:rPr>
        <w:t>Receipts</w:t>
      </w:r>
      <w:r w:rsidRPr="007B4180">
        <w:rPr>
          <w:rFonts w:ascii="Tahoma" w:hAnsi="Tahoma" w:cs="Tahoma"/>
          <w:sz w:val="18"/>
        </w:rPr>
        <w:t xml:space="preserve"> in </w:t>
      </w:r>
      <w:r w:rsidRPr="007B4180">
        <w:rPr>
          <w:rFonts w:ascii="Tahoma" w:hAnsi="Tahoma" w:cs="Tahoma"/>
          <w:b/>
          <w:sz w:val="18"/>
        </w:rPr>
        <w:t>Manage Expenses</w:t>
      </w:r>
      <w:r w:rsidRPr="007B4180">
        <w:rPr>
          <w:rFonts w:ascii="Tahoma" w:hAnsi="Tahoma" w:cs="Tahoma"/>
          <w:sz w:val="18"/>
        </w:rPr>
        <w:t>.</w:t>
      </w:r>
    </w:p>
    <w:p w:rsidR="001639DC" w:rsidRPr="007B4180" w:rsidRDefault="001639DC" w:rsidP="001639DC">
      <w:pPr>
        <w:numPr>
          <w:ilvl w:val="0"/>
          <w:numId w:val="10"/>
        </w:numPr>
        <w:ind w:left="720"/>
        <w:contextualSpacing/>
        <w:rPr>
          <w:rFonts w:ascii="Tahoma" w:hAnsi="Tahoma" w:cs="Tahoma"/>
          <w:sz w:val="18"/>
        </w:rPr>
      </w:pPr>
      <w:r w:rsidRPr="007B4180">
        <w:rPr>
          <w:rFonts w:ascii="Tahoma" w:hAnsi="Tahoma" w:cs="Tahoma"/>
          <w:b/>
          <w:sz w:val="18"/>
        </w:rPr>
        <w:t>Accept and Create a Missing Receipt Affidavit</w:t>
      </w:r>
      <w:r w:rsidRPr="007B4180">
        <w:rPr>
          <w:rFonts w:ascii="Tahoma" w:hAnsi="Tahoma" w:cs="Tahoma"/>
          <w:sz w:val="18"/>
        </w:rPr>
        <w:t>.</w:t>
      </w:r>
    </w:p>
    <w:p w:rsidR="001639DC" w:rsidRPr="007B4180" w:rsidRDefault="001639DC" w:rsidP="001639DC">
      <w:pPr>
        <w:ind w:left="360"/>
        <w:contextualSpacing/>
        <w:rPr>
          <w:rFonts w:ascii="Tahoma" w:hAnsi="Tahoma" w:cs="Tahoma"/>
          <w:sz w:val="18"/>
        </w:rPr>
      </w:pPr>
    </w:p>
    <w:p w:rsidR="001639DC" w:rsidRPr="007B4180" w:rsidRDefault="001639DC" w:rsidP="001639DC">
      <w:pPr>
        <w:numPr>
          <w:ilvl w:val="0"/>
          <w:numId w:val="8"/>
        </w:numPr>
        <w:ind w:left="360"/>
        <w:contextualSpacing/>
        <w:rPr>
          <w:rFonts w:ascii="Tahoma" w:hAnsi="Tahoma" w:cs="Tahoma"/>
          <w:b/>
          <w:sz w:val="18"/>
          <w:u w:val="single"/>
        </w:rPr>
      </w:pPr>
      <w:r w:rsidRPr="007B4180">
        <w:rPr>
          <w:rFonts w:ascii="Tahoma" w:hAnsi="Tahoma" w:cs="Tahoma"/>
          <w:b/>
          <w:sz w:val="18"/>
          <w:u w:val="single"/>
        </w:rPr>
        <w:t>Business Meetings and Entertainment: Add Attendees</w:t>
      </w:r>
    </w:p>
    <w:p w:rsidR="001639DC" w:rsidRPr="007B4180" w:rsidRDefault="001639DC" w:rsidP="001639DC">
      <w:pPr>
        <w:numPr>
          <w:ilvl w:val="0"/>
          <w:numId w:val="11"/>
        </w:numPr>
        <w:ind w:left="720"/>
        <w:contextualSpacing/>
        <w:rPr>
          <w:rFonts w:ascii="Tahoma" w:hAnsi="Tahoma" w:cs="Tahoma"/>
          <w:sz w:val="18"/>
        </w:rPr>
      </w:pPr>
      <w:r w:rsidRPr="007B4180">
        <w:rPr>
          <w:rFonts w:ascii="Tahoma" w:hAnsi="Tahoma" w:cs="Tahoma"/>
          <w:sz w:val="18"/>
        </w:rPr>
        <w:t xml:space="preserve">A list of attendees is required for various </w:t>
      </w:r>
      <w:r w:rsidRPr="007B4180">
        <w:rPr>
          <w:rFonts w:ascii="Tahoma" w:hAnsi="Tahoma" w:cs="Tahoma"/>
          <w:b/>
          <w:sz w:val="18"/>
        </w:rPr>
        <w:t>Business Meetings</w:t>
      </w:r>
      <w:r w:rsidRPr="007B4180">
        <w:rPr>
          <w:rFonts w:ascii="Tahoma" w:hAnsi="Tahoma" w:cs="Tahoma"/>
          <w:sz w:val="18"/>
        </w:rPr>
        <w:t xml:space="preserve"> and </w:t>
      </w:r>
      <w:r w:rsidRPr="007B4180">
        <w:rPr>
          <w:rFonts w:ascii="Tahoma" w:hAnsi="Tahoma" w:cs="Tahoma"/>
          <w:b/>
          <w:sz w:val="18"/>
        </w:rPr>
        <w:t>Entertainment Expense Types</w:t>
      </w:r>
      <w:r w:rsidRPr="007B4180">
        <w:rPr>
          <w:rFonts w:ascii="Tahoma" w:hAnsi="Tahoma" w:cs="Tahoma"/>
          <w:sz w:val="18"/>
        </w:rPr>
        <w:t xml:space="preserve">.  In </w:t>
      </w:r>
      <w:r w:rsidRPr="007B4180">
        <w:rPr>
          <w:rFonts w:ascii="Tahoma" w:hAnsi="Tahoma" w:cs="Tahoma"/>
          <w:b/>
          <w:sz w:val="18"/>
        </w:rPr>
        <w:t>Manage Expenses</w:t>
      </w:r>
      <w:r w:rsidRPr="007B4180">
        <w:rPr>
          <w:rFonts w:ascii="Tahoma" w:hAnsi="Tahoma" w:cs="Tahoma"/>
          <w:sz w:val="18"/>
        </w:rPr>
        <w:t xml:space="preserve">, when an </w:t>
      </w:r>
      <w:r w:rsidRPr="007B4180">
        <w:rPr>
          <w:rFonts w:ascii="Tahoma" w:hAnsi="Tahoma" w:cs="Tahoma"/>
          <w:b/>
          <w:sz w:val="18"/>
        </w:rPr>
        <w:t>Attendees</w:t>
      </w:r>
      <w:r w:rsidRPr="007B4180">
        <w:rPr>
          <w:rFonts w:ascii="Tahoma" w:hAnsi="Tahoma" w:cs="Tahoma"/>
          <w:sz w:val="18"/>
        </w:rPr>
        <w:t xml:space="preserve"> section appears, list attendees at the function by clicking </w:t>
      </w:r>
      <w:r w:rsidRPr="007B4180">
        <w:rPr>
          <w:rFonts w:ascii="Tahoma" w:hAnsi="Tahoma" w:cs="Tahoma"/>
          <w:b/>
          <w:sz w:val="18"/>
        </w:rPr>
        <w:t>New Attendee</w:t>
      </w:r>
      <w:r w:rsidRPr="007B4180">
        <w:rPr>
          <w:rFonts w:ascii="Tahoma" w:hAnsi="Tahoma" w:cs="Tahoma"/>
          <w:sz w:val="18"/>
        </w:rPr>
        <w:t xml:space="preserve"> and completing the information required for attendees other than faculty/staff.  For faculty/staff, use the </w:t>
      </w:r>
      <w:r w:rsidRPr="007B4180">
        <w:rPr>
          <w:rFonts w:ascii="Tahoma" w:hAnsi="Tahoma" w:cs="Tahoma"/>
          <w:b/>
          <w:sz w:val="18"/>
        </w:rPr>
        <w:t>Advanced Search</w:t>
      </w:r>
      <w:r w:rsidRPr="007B4180">
        <w:rPr>
          <w:rFonts w:ascii="Tahoma" w:hAnsi="Tahoma" w:cs="Tahoma"/>
          <w:sz w:val="18"/>
        </w:rPr>
        <w:t xml:space="preserve"> button/capability to search for and populate the attendees electronically.</w:t>
      </w:r>
      <w:r w:rsidR="00D92239" w:rsidRPr="007B4180">
        <w:rPr>
          <w:rFonts w:ascii="Tahoma" w:hAnsi="Tahoma" w:cs="Tahoma"/>
          <w:sz w:val="18"/>
        </w:rPr>
        <w:t xml:space="preserve">  </w:t>
      </w:r>
    </w:p>
    <w:p w:rsidR="001639DC" w:rsidRPr="007B4180" w:rsidRDefault="001639DC" w:rsidP="001639DC">
      <w:pPr>
        <w:numPr>
          <w:ilvl w:val="0"/>
          <w:numId w:val="11"/>
        </w:numPr>
        <w:ind w:left="720"/>
        <w:contextualSpacing/>
        <w:rPr>
          <w:rFonts w:ascii="Tahoma" w:hAnsi="Tahoma" w:cs="Tahoma"/>
          <w:sz w:val="18"/>
        </w:rPr>
      </w:pPr>
      <w:r w:rsidRPr="007B4180">
        <w:rPr>
          <w:rFonts w:ascii="Tahoma" w:hAnsi="Tahoma" w:cs="Tahoma"/>
          <w:sz w:val="18"/>
        </w:rPr>
        <w:t xml:space="preserve">Select </w:t>
      </w:r>
      <w:r w:rsidRPr="007B4180">
        <w:rPr>
          <w:rFonts w:ascii="Tahoma" w:hAnsi="Tahoma" w:cs="Tahoma"/>
          <w:b/>
          <w:sz w:val="18"/>
        </w:rPr>
        <w:t>Save &amp; Add Another</w:t>
      </w:r>
      <w:r w:rsidRPr="007B4180">
        <w:rPr>
          <w:rFonts w:ascii="Tahoma" w:hAnsi="Tahoma" w:cs="Tahoma"/>
          <w:sz w:val="18"/>
        </w:rPr>
        <w:t xml:space="preserve"> until you </w:t>
      </w:r>
      <w:proofErr w:type="gramStart"/>
      <w:r w:rsidRPr="007B4180">
        <w:rPr>
          <w:rFonts w:ascii="Tahoma" w:hAnsi="Tahoma" w:cs="Tahoma"/>
          <w:sz w:val="18"/>
        </w:rPr>
        <w:t>have</w:t>
      </w:r>
      <w:proofErr w:type="gramEnd"/>
      <w:r w:rsidRPr="007B4180">
        <w:rPr>
          <w:rFonts w:ascii="Tahoma" w:hAnsi="Tahoma" w:cs="Tahoma"/>
          <w:sz w:val="18"/>
        </w:rPr>
        <w:t xml:space="preserve"> included all attendees, then select </w:t>
      </w:r>
      <w:r w:rsidRPr="007B4180">
        <w:rPr>
          <w:rFonts w:ascii="Tahoma" w:hAnsi="Tahoma" w:cs="Tahoma"/>
          <w:b/>
          <w:sz w:val="18"/>
        </w:rPr>
        <w:t>Save</w:t>
      </w:r>
      <w:r w:rsidRPr="007B4180">
        <w:rPr>
          <w:rFonts w:ascii="Tahoma" w:hAnsi="Tahoma" w:cs="Tahoma"/>
          <w:sz w:val="18"/>
        </w:rPr>
        <w:t xml:space="preserve"> and continue processing expenses.</w:t>
      </w:r>
    </w:p>
    <w:p w:rsidR="001639DC" w:rsidRPr="007B4180" w:rsidRDefault="001639DC" w:rsidP="001011AA">
      <w:pPr>
        <w:spacing w:after="120"/>
        <w:ind w:left="360"/>
        <w:contextualSpacing/>
        <w:rPr>
          <w:rFonts w:ascii="Tahoma" w:hAnsi="Tahoma" w:cs="Tahoma"/>
          <w:sz w:val="18"/>
        </w:rPr>
      </w:pPr>
    </w:p>
    <w:p w:rsidR="001639DC" w:rsidRPr="007B4180" w:rsidRDefault="001639DC" w:rsidP="001639DC">
      <w:pPr>
        <w:numPr>
          <w:ilvl w:val="0"/>
          <w:numId w:val="8"/>
        </w:numPr>
        <w:ind w:left="360"/>
        <w:contextualSpacing/>
        <w:rPr>
          <w:rFonts w:ascii="Tahoma" w:hAnsi="Tahoma" w:cs="Tahoma"/>
          <w:b/>
          <w:sz w:val="18"/>
          <w:u w:val="single"/>
        </w:rPr>
      </w:pPr>
      <w:r w:rsidRPr="007B4180">
        <w:rPr>
          <w:rFonts w:ascii="Tahoma" w:hAnsi="Tahoma" w:cs="Tahoma"/>
          <w:b/>
          <w:sz w:val="18"/>
          <w:u w:val="single"/>
        </w:rPr>
        <w:t>Calculate Car Mileage</w:t>
      </w:r>
    </w:p>
    <w:p w:rsidR="001639DC" w:rsidRPr="007B4180" w:rsidRDefault="001639DC" w:rsidP="001639DC">
      <w:pPr>
        <w:numPr>
          <w:ilvl w:val="0"/>
          <w:numId w:val="12"/>
        </w:numPr>
        <w:ind w:left="720"/>
        <w:contextualSpacing/>
        <w:rPr>
          <w:rFonts w:ascii="Tahoma" w:hAnsi="Tahoma" w:cs="Tahoma"/>
          <w:sz w:val="18"/>
        </w:rPr>
      </w:pPr>
      <w:r w:rsidRPr="007B4180">
        <w:rPr>
          <w:rFonts w:ascii="Tahoma" w:hAnsi="Tahoma" w:cs="Tahoma"/>
          <w:sz w:val="18"/>
        </w:rPr>
        <w:t xml:space="preserve">Select the </w:t>
      </w:r>
      <w:r w:rsidRPr="007B4180">
        <w:rPr>
          <w:rFonts w:ascii="Tahoma" w:hAnsi="Tahoma" w:cs="Tahoma"/>
          <w:b/>
          <w:sz w:val="18"/>
        </w:rPr>
        <w:t xml:space="preserve">Local Mileage </w:t>
      </w:r>
      <w:proofErr w:type="gramStart"/>
      <w:r w:rsidRPr="007B4180">
        <w:rPr>
          <w:rFonts w:ascii="Tahoma" w:hAnsi="Tahoma" w:cs="Tahoma"/>
          <w:b/>
          <w:sz w:val="18"/>
        </w:rPr>
        <w:t xml:space="preserve">Expense </w:t>
      </w:r>
      <w:r w:rsidR="00D92239" w:rsidRPr="007B4180">
        <w:rPr>
          <w:rFonts w:ascii="Tahoma" w:hAnsi="Tahoma" w:cs="Tahoma"/>
          <w:b/>
          <w:sz w:val="18"/>
        </w:rPr>
        <w:t xml:space="preserve"> </w:t>
      </w:r>
      <w:r w:rsidRPr="007B4180">
        <w:rPr>
          <w:rFonts w:ascii="Tahoma" w:hAnsi="Tahoma" w:cs="Tahoma"/>
          <w:sz w:val="18"/>
        </w:rPr>
        <w:t>In</w:t>
      </w:r>
      <w:proofErr w:type="gramEnd"/>
      <w:r w:rsidRPr="007B4180">
        <w:rPr>
          <w:rFonts w:ascii="Tahoma" w:hAnsi="Tahoma" w:cs="Tahoma"/>
          <w:sz w:val="18"/>
        </w:rPr>
        <w:t xml:space="preserve"> the</w:t>
      </w:r>
      <w:r w:rsidRPr="007B4180">
        <w:rPr>
          <w:rFonts w:ascii="Tahoma" w:hAnsi="Tahoma" w:cs="Tahoma"/>
          <w:b/>
          <w:sz w:val="18"/>
        </w:rPr>
        <w:t xml:space="preserve"> Expense Type </w:t>
      </w:r>
      <w:r w:rsidRPr="007B4180">
        <w:rPr>
          <w:rFonts w:ascii="Tahoma" w:hAnsi="Tahoma" w:cs="Tahoma"/>
          <w:sz w:val="18"/>
        </w:rPr>
        <w:t>category</w:t>
      </w:r>
      <w:r w:rsidRPr="007B4180">
        <w:rPr>
          <w:rFonts w:ascii="Tahoma" w:hAnsi="Tahoma" w:cs="Tahoma"/>
          <w:b/>
          <w:sz w:val="18"/>
        </w:rPr>
        <w:t xml:space="preserve"> .08 Other</w:t>
      </w:r>
      <w:r w:rsidRPr="007B4180">
        <w:rPr>
          <w:rFonts w:ascii="Tahoma" w:hAnsi="Tahoma" w:cs="Tahoma"/>
          <w:sz w:val="18"/>
        </w:rPr>
        <w:t>.</w:t>
      </w:r>
    </w:p>
    <w:p w:rsidR="007B4180" w:rsidRDefault="001639DC" w:rsidP="00B4120B">
      <w:pPr>
        <w:numPr>
          <w:ilvl w:val="0"/>
          <w:numId w:val="12"/>
        </w:numPr>
        <w:spacing w:line="240" w:lineRule="auto"/>
        <w:ind w:left="720"/>
        <w:contextualSpacing/>
        <w:rPr>
          <w:rFonts w:ascii="Tahoma" w:hAnsi="Tahoma" w:cs="Tahoma"/>
          <w:sz w:val="18"/>
        </w:rPr>
      </w:pPr>
      <w:r w:rsidRPr="007B4180">
        <w:rPr>
          <w:rFonts w:ascii="Tahoma" w:hAnsi="Tahoma" w:cs="Tahoma"/>
          <w:sz w:val="18"/>
        </w:rPr>
        <w:t xml:space="preserve">Complete the information and click on the </w:t>
      </w:r>
      <w:r w:rsidRPr="007B4180">
        <w:rPr>
          <w:rFonts w:ascii="Tahoma" w:hAnsi="Tahoma" w:cs="Tahoma"/>
          <w:b/>
          <w:sz w:val="18"/>
        </w:rPr>
        <w:t>Mileage Calculator</w:t>
      </w:r>
      <w:r w:rsidRPr="007B4180">
        <w:rPr>
          <w:rFonts w:ascii="Tahoma" w:hAnsi="Tahoma" w:cs="Tahoma"/>
          <w:sz w:val="18"/>
        </w:rPr>
        <w:t xml:space="preserve">.  Input waypoints in the </w:t>
      </w:r>
      <w:r w:rsidRPr="007B4180">
        <w:rPr>
          <w:rFonts w:ascii="Tahoma" w:hAnsi="Tahoma" w:cs="Tahoma"/>
          <w:b/>
          <w:sz w:val="18"/>
        </w:rPr>
        <w:t xml:space="preserve">Mileage Calculator, </w:t>
      </w:r>
      <w:r w:rsidRPr="007B4180">
        <w:rPr>
          <w:rFonts w:ascii="Tahoma" w:hAnsi="Tahoma" w:cs="Tahoma"/>
          <w:sz w:val="18"/>
        </w:rPr>
        <w:t>select</w:t>
      </w:r>
      <w:r w:rsidRPr="007B4180">
        <w:rPr>
          <w:rFonts w:ascii="Tahoma" w:hAnsi="Tahoma" w:cs="Tahoma"/>
          <w:b/>
          <w:sz w:val="18"/>
        </w:rPr>
        <w:t xml:space="preserve"> Calculate Route</w:t>
      </w:r>
      <w:r w:rsidRPr="007B4180">
        <w:rPr>
          <w:rFonts w:ascii="Tahoma" w:hAnsi="Tahoma" w:cs="Tahoma"/>
          <w:sz w:val="18"/>
        </w:rPr>
        <w:t xml:space="preserve"> to determine the mileage and then select </w:t>
      </w:r>
      <w:r w:rsidRPr="007B4180">
        <w:rPr>
          <w:rFonts w:ascii="Tahoma" w:hAnsi="Tahoma" w:cs="Tahoma"/>
          <w:b/>
          <w:sz w:val="18"/>
        </w:rPr>
        <w:t>Add Mileage to Expense</w:t>
      </w:r>
      <w:r w:rsidRPr="007B4180">
        <w:rPr>
          <w:rFonts w:ascii="Tahoma" w:hAnsi="Tahoma" w:cs="Tahoma"/>
          <w:sz w:val="18"/>
        </w:rPr>
        <w:t>.</w:t>
      </w:r>
    </w:p>
    <w:p w:rsidR="00847429" w:rsidRDefault="00847429" w:rsidP="00B4120B">
      <w:pPr>
        <w:spacing w:after="0" w:line="240" w:lineRule="auto"/>
        <w:contextualSpacing/>
        <w:rPr>
          <w:rFonts w:ascii="Tahoma" w:hAnsi="Tahoma" w:cs="Tahoma"/>
          <w:sz w:val="18"/>
        </w:rPr>
      </w:pPr>
    </w:p>
    <w:p w:rsidR="00847429" w:rsidRPr="00847429" w:rsidRDefault="00847429" w:rsidP="00B4120B">
      <w:pPr>
        <w:pStyle w:val="ListParagraph"/>
        <w:numPr>
          <w:ilvl w:val="0"/>
          <w:numId w:val="8"/>
        </w:numPr>
        <w:spacing w:after="0" w:line="240" w:lineRule="auto"/>
        <w:ind w:left="360"/>
        <w:rPr>
          <w:rFonts w:ascii="Tahoma" w:hAnsi="Tahoma" w:cs="Tahoma"/>
          <w:b/>
          <w:sz w:val="18"/>
          <w:u w:val="single"/>
        </w:rPr>
      </w:pPr>
      <w:r w:rsidRPr="00847429">
        <w:rPr>
          <w:rFonts w:ascii="Tahoma" w:hAnsi="Tahoma" w:cs="Tahoma"/>
          <w:b/>
          <w:sz w:val="18"/>
          <w:u w:val="single"/>
        </w:rPr>
        <w:t>Email Receipts</w:t>
      </w:r>
    </w:p>
    <w:p w:rsidR="008548CF" w:rsidRPr="008548CF" w:rsidRDefault="008548CF" w:rsidP="008548CF">
      <w:pPr>
        <w:pStyle w:val="ListParagraph"/>
        <w:numPr>
          <w:ilvl w:val="0"/>
          <w:numId w:val="21"/>
        </w:numPr>
        <w:spacing w:line="240" w:lineRule="auto"/>
        <w:rPr>
          <w:rFonts w:ascii="Tahoma" w:hAnsi="Tahoma" w:cs="Tahoma"/>
          <w:sz w:val="18"/>
        </w:rPr>
      </w:pPr>
      <w:r>
        <w:rPr>
          <w:rFonts w:ascii="Tahoma" w:hAnsi="Tahoma" w:cs="Tahoma"/>
          <w:sz w:val="18"/>
        </w:rPr>
        <w:t xml:space="preserve">Make sure to </w:t>
      </w:r>
      <w:r w:rsidR="00A60AA9">
        <w:rPr>
          <w:rFonts w:ascii="Tahoma" w:hAnsi="Tahoma" w:cs="Tahoma"/>
          <w:sz w:val="18"/>
        </w:rPr>
        <w:t>If your email is registered in Concur (</w:t>
      </w:r>
      <w:r w:rsidR="00A60AA9" w:rsidRPr="00463C13">
        <w:rPr>
          <w:rFonts w:ascii="Tahoma" w:hAnsi="Tahoma" w:cs="Tahoma"/>
          <w:b/>
          <w:sz w:val="18"/>
        </w:rPr>
        <w:t>Email Addresses</w:t>
      </w:r>
      <w:r w:rsidR="00A60AA9">
        <w:rPr>
          <w:rFonts w:ascii="Tahoma" w:hAnsi="Tahoma" w:cs="Tahoma"/>
          <w:sz w:val="18"/>
        </w:rPr>
        <w:t xml:space="preserve"> </w:t>
      </w:r>
      <w:r w:rsidR="00A60AA9" w:rsidRPr="00B87239">
        <w:rPr>
          <w:rFonts w:ascii="Tahoma" w:hAnsi="Tahoma" w:cs="Tahoma"/>
          <w:sz w:val="18"/>
        </w:rPr>
        <w:t>under</w:t>
      </w:r>
      <w:r w:rsidR="00A60AA9" w:rsidRPr="00463C13">
        <w:rPr>
          <w:rFonts w:ascii="Tahoma" w:hAnsi="Tahoma" w:cs="Tahoma"/>
          <w:b/>
          <w:sz w:val="18"/>
        </w:rPr>
        <w:t xml:space="preserve"> Your Information </w:t>
      </w:r>
      <w:r w:rsidR="00A60AA9">
        <w:rPr>
          <w:rFonts w:ascii="Tahoma" w:hAnsi="Tahoma" w:cs="Tahoma"/>
          <w:sz w:val="18"/>
        </w:rPr>
        <w:t xml:space="preserve">tab under </w:t>
      </w:r>
      <w:r w:rsidR="00A60AA9" w:rsidRPr="00B87239">
        <w:rPr>
          <w:rFonts w:ascii="Tahoma" w:hAnsi="Tahoma" w:cs="Tahoma"/>
          <w:b/>
          <w:sz w:val="18"/>
        </w:rPr>
        <w:t>Profile</w:t>
      </w:r>
      <w:r w:rsidR="00484731">
        <w:rPr>
          <w:rFonts w:ascii="Tahoma" w:hAnsi="Tahoma" w:cs="Tahoma"/>
          <w:b/>
          <w:sz w:val="18"/>
        </w:rPr>
        <w:t xml:space="preserve"> - </w:t>
      </w:r>
      <w:r>
        <w:rPr>
          <w:rFonts w:ascii="Tahoma" w:hAnsi="Tahoma" w:cs="Tahoma"/>
          <w:sz w:val="18"/>
        </w:rPr>
        <w:t xml:space="preserve">See </w:t>
      </w:r>
      <w:r w:rsidRPr="008548CF">
        <w:rPr>
          <w:rFonts w:ascii="Tahoma" w:hAnsi="Tahoma" w:cs="Tahoma"/>
          <w:b/>
          <w:sz w:val="18"/>
        </w:rPr>
        <w:t>Getting Started</w:t>
      </w:r>
      <w:r>
        <w:rPr>
          <w:rFonts w:ascii="Tahoma" w:hAnsi="Tahoma" w:cs="Tahoma"/>
          <w:sz w:val="18"/>
        </w:rPr>
        <w:t>, above for further information on how to register your email address)</w:t>
      </w:r>
      <w:r w:rsidR="00484731">
        <w:rPr>
          <w:rFonts w:ascii="Tahoma" w:hAnsi="Tahoma" w:cs="Tahoma"/>
          <w:sz w:val="18"/>
        </w:rPr>
        <w:t xml:space="preserve"> so you can email receipts to </w:t>
      </w:r>
      <w:hyperlink r:id="rId8" w:history="1">
        <w:r w:rsidR="00484731" w:rsidRPr="002A2D1E">
          <w:rPr>
            <w:rStyle w:val="Hyperlink"/>
            <w:rFonts w:ascii="Tahoma" w:hAnsi="Tahoma" w:cs="Tahoma"/>
            <w:sz w:val="18"/>
          </w:rPr>
          <w:t>receipts@concur.com</w:t>
        </w:r>
      </w:hyperlink>
      <w:r w:rsidR="00484731">
        <w:rPr>
          <w:rFonts w:ascii="Tahoma" w:hAnsi="Tahoma" w:cs="Tahoma"/>
          <w:sz w:val="18"/>
        </w:rPr>
        <w:t xml:space="preserve"> and they will be added to your </w:t>
      </w:r>
      <w:r w:rsidR="00484731" w:rsidRPr="00B87239">
        <w:rPr>
          <w:rFonts w:ascii="Tahoma" w:hAnsi="Tahoma" w:cs="Tahoma"/>
          <w:b/>
          <w:sz w:val="18"/>
        </w:rPr>
        <w:t>Available Receipts</w:t>
      </w:r>
      <w:r w:rsidR="00484731">
        <w:rPr>
          <w:rFonts w:ascii="Tahoma" w:hAnsi="Tahoma" w:cs="Tahoma"/>
          <w:b/>
          <w:sz w:val="18"/>
        </w:rPr>
        <w:t>.</w:t>
      </w:r>
    </w:p>
    <w:p w:rsidR="00A60AA9" w:rsidRDefault="00A60AA9" w:rsidP="00A60AA9">
      <w:pPr>
        <w:pStyle w:val="ListParagraph"/>
        <w:numPr>
          <w:ilvl w:val="0"/>
          <w:numId w:val="21"/>
        </w:numPr>
        <w:spacing w:line="240" w:lineRule="auto"/>
        <w:rPr>
          <w:rFonts w:ascii="Tahoma" w:hAnsi="Tahoma" w:cs="Tahoma"/>
          <w:sz w:val="18"/>
        </w:rPr>
      </w:pPr>
      <w:r>
        <w:rPr>
          <w:rFonts w:ascii="Tahoma" w:hAnsi="Tahoma" w:cs="Tahoma"/>
          <w:sz w:val="18"/>
        </w:rPr>
        <w:t>If you have downloaded the Concur mobile</w:t>
      </w:r>
      <w:r w:rsidR="00B3502D">
        <w:rPr>
          <w:rFonts w:ascii="Tahoma" w:hAnsi="Tahoma" w:cs="Tahoma"/>
          <w:sz w:val="18"/>
        </w:rPr>
        <w:t xml:space="preserve"> app and registered your mobile device, go to the app and tap on </w:t>
      </w:r>
      <w:r w:rsidR="00B3502D" w:rsidRPr="00B87239">
        <w:rPr>
          <w:rFonts w:ascii="Tahoma" w:hAnsi="Tahoma" w:cs="Tahoma"/>
          <w:b/>
          <w:sz w:val="18"/>
        </w:rPr>
        <w:t>Receipt</w:t>
      </w:r>
      <w:r w:rsidR="00B3502D">
        <w:rPr>
          <w:rFonts w:ascii="Tahoma" w:hAnsi="Tahoma" w:cs="Tahoma"/>
          <w:sz w:val="18"/>
        </w:rPr>
        <w:t>.</w:t>
      </w:r>
    </w:p>
    <w:p w:rsidR="00B3502D" w:rsidRDefault="00B3502D" w:rsidP="00A60AA9">
      <w:pPr>
        <w:pStyle w:val="ListParagraph"/>
        <w:numPr>
          <w:ilvl w:val="0"/>
          <w:numId w:val="21"/>
        </w:numPr>
        <w:spacing w:line="240" w:lineRule="auto"/>
        <w:rPr>
          <w:rFonts w:ascii="Tahoma" w:hAnsi="Tahoma" w:cs="Tahoma"/>
          <w:sz w:val="18"/>
        </w:rPr>
      </w:pPr>
      <w:r>
        <w:rPr>
          <w:rFonts w:ascii="Tahoma" w:hAnsi="Tahoma" w:cs="Tahoma"/>
          <w:sz w:val="18"/>
        </w:rPr>
        <w:t>The app will bring up the device’s camera.  Take a picture of the receipt you want to load into Concur.</w:t>
      </w:r>
    </w:p>
    <w:p w:rsidR="00B3502D" w:rsidRPr="00847429" w:rsidRDefault="00B3502D" w:rsidP="00A60AA9">
      <w:pPr>
        <w:pStyle w:val="ListParagraph"/>
        <w:numPr>
          <w:ilvl w:val="0"/>
          <w:numId w:val="21"/>
        </w:numPr>
        <w:spacing w:line="240" w:lineRule="auto"/>
        <w:rPr>
          <w:rFonts w:ascii="Tahoma" w:hAnsi="Tahoma" w:cs="Tahoma"/>
          <w:sz w:val="18"/>
        </w:rPr>
      </w:pPr>
      <w:r>
        <w:rPr>
          <w:rFonts w:ascii="Tahoma" w:hAnsi="Tahoma" w:cs="Tahoma"/>
          <w:sz w:val="18"/>
        </w:rPr>
        <w:t xml:space="preserve">To assign the receipt to a specific expense, click on </w:t>
      </w:r>
      <w:r w:rsidRPr="00B87239">
        <w:rPr>
          <w:rFonts w:ascii="Tahoma" w:hAnsi="Tahoma" w:cs="Tahoma"/>
          <w:b/>
          <w:sz w:val="18"/>
        </w:rPr>
        <w:t>+Expense</w:t>
      </w:r>
      <w:r>
        <w:rPr>
          <w:rFonts w:ascii="Tahoma" w:hAnsi="Tahoma" w:cs="Tahoma"/>
          <w:sz w:val="18"/>
        </w:rPr>
        <w:t xml:space="preserve"> and when the new expense is open, click </w:t>
      </w:r>
      <w:r w:rsidRPr="00B87239">
        <w:rPr>
          <w:rFonts w:ascii="Tahoma" w:hAnsi="Tahoma" w:cs="Tahoma"/>
          <w:b/>
          <w:sz w:val="18"/>
        </w:rPr>
        <w:t>Attach Receipt</w:t>
      </w:r>
      <w:r>
        <w:rPr>
          <w:rFonts w:ascii="Tahoma" w:hAnsi="Tahoma" w:cs="Tahoma"/>
          <w:sz w:val="18"/>
        </w:rPr>
        <w:t xml:space="preserve"> and select the receipt to attach to that expense. </w:t>
      </w:r>
    </w:p>
    <w:sectPr w:rsidR="00B3502D" w:rsidRPr="00847429" w:rsidSect="00600A99">
      <w:headerReference w:type="default" r:id="rId9"/>
      <w:pgSz w:w="15840" w:h="12240" w:orient="landscape"/>
      <w:pgMar w:top="1080" w:right="1080" w:bottom="990" w:left="108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03A" w:rsidRDefault="009B303A" w:rsidP="008B157D">
      <w:pPr>
        <w:spacing w:after="0" w:line="240" w:lineRule="auto"/>
      </w:pPr>
      <w:r>
        <w:separator/>
      </w:r>
    </w:p>
  </w:endnote>
  <w:endnote w:type="continuationSeparator" w:id="0">
    <w:p w:rsidR="009B303A" w:rsidRDefault="009B303A" w:rsidP="008B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03A" w:rsidRDefault="009B303A" w:rsidP="008B157D">
      <w:pPr>
        <w:spacing w:after="0" w:line="240" w:lineRule="auto"/>
      </w:pPr>
      <w:r>
        <w:separator/>
      </w:r>
    </w:p>
  </w:footnote>
  <w:footnote w:type="continuationSeparator" w:id="0">
    <w:p w:rsidR="009B303A" w:rsidRDefault="009B303A" w:rsidP="008B1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BF" w:rsidRPr="00C03FBF" w:rsidRDefault="00C03FBF" w:rsidP="00C03FBF">
    <w:pPr>
      <w:pStyle w:val="Header"/>
      <w:jc w:val="center"/>
      <w:rPr>
        <w:b/>
        <w:sz w:val="32"/>
      </w:rPr>
    </w:pPr>
    <w:r w:rsidRPr="00C03FBF">
      <w:rPr>
        <w:b/>
        <w:sz w:val="32"/>
      </w:rPr>
      <w:t>Concur Quick Reference Guide for Reporting Non-Travel SMU Card Expenses and Requesting Reimbursements for University Business Expenses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77B1"/>
    <w:multiLevelType w:val="hybridMultilevel"/>
    <w:tmpl w:val="DB66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C0B6E"/>
    <w:multiLevelType w:val="hybridMultilevel"/>
    <w:tmpl w:val="3ED4A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C43189"/>
    <w:multiLevelType w:val="hybridMultilevel"/>
    <w:tmpl w:val="1EC489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672E91"/>
    <w:multiLevelType w:val="hybridMultilevel"/>
    <w:tmpl w:val="1514FA3A"/>
    <w:lvl w:ilvl="0" w:tplc="1D0465D8">
      <w:start w:val="1"/>
      <w:numFmt w:val="decimal"/>
      <w:lvlText w:val="%1."/>
      <w:lvlJc w:val="left"/>
      <w:pPr>
        <w:ind w:left="630" w:hanging="360"/>
      </w:pPr>
      <w:rPr>
        <w:rFonts w:ascii="Tahoma" w:eastAsiaTheme="minorHAnsi" w:hAnsi="Tahoma" w:cs="Tahoma"/>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FCB05B0"/>
    <w:multiLevelType w:val="hybridMultilevel"/>
    <w:tmpl w:val="B5A8A1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3540F3"/>
    <w:multiLevelType w:val="hybridMultilevel"/>
    <w:tmpl w:val="D5A6F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D22DC2"/>
    <w:multiLevelType w:val="hybridMultilevel"/>
    <w:tmpl w:val="5A32C9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C015A3"/>
    <w:multiLevelType w:val="hybridMultilevel"/>
    <w:tmpl w:val="51B87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55424F"/>
    <w:multiLevelType w:val="hybridMultilevel"/>
    <w:tmpl w:val="199828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A2D01"/>
    <w:multiLevelType w:val="hybridMultilevel"/>
    <w:tmpl w:val="777E8478"/>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06A4863"/>
    <w:multiLevelType w:val="hybridMultilevel"/>
    <w:tmpl w:val="72D27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223DEC"/>
    <w:multiLevelType w:val="hybridMultilevel"/>
    <w:tmpl w:val="8FE60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107A80"/>
    <w:multiLevelType w:val="hybridMultilevel"/>
    <w:tmpl w:val="84400E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15F404D"/>
    <w:multiLevelType w:val="hybridMultilevel"/>
    <w:tmpl w:val="0E7039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2FC331A"/>
    <w:multiLevelType w:val="hybridMultilevel"/>
    <w:tmpl w:val="6E80A5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60F0AEE"/>
    <w:multiLevelType w:val="hybridMultilevel"/>
    <w:tmpl w:val="DD5C97AC"/>
    <w:lvl w:ilvl="0" w:tplc="0409000B">
      <w:start w:val="1"/>
      <w:numFmt w:val="bullet"/>
      <w:lvlText w:val=""/>
      <w:lvlJc w:val="left"/>
      <w:pPr>
        <w:ind w:left="-270" w:hanging="360"/>
      </w:pPr>
      <w:rPr>
        <w:rFonts w:ascii="Wingdings" w:hAnsi="Wingdings" w:hint="default"/>
      </w:rPr>
    </w:lvl>
    <w:lvl w:ilvl="1" w:tplc="0409000B">
      <w:start w:val="1"/>
      <w:numFmt w:val="bullet"/>
      <w:lvlText w:val=""/>
      <w:lvlJc w:val="left"/>
      <w:pPr>
        <w:ind w:left="450" w:hanging="360"/>
      </w:pPr>
      <w:rPr>
        <w:rFonts w:ascii="Wingdings" w:hAnsi="Wingdings"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6">
    <w:nsid w:val="69040F44"/>
    <w:multiLevelType w:val="hybridMultilevel"/>
    <w:tmpl w:val="C2FCB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D76F3E"/>
    <w:multiLevelType w:val="hybridMultilevel"/>
    <w:tmpl w:val="E06C0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3464AA"/>
    <w:multiLevelType w:val="hybridMultilevel"/>
    <w:tmpl w:val="2F6E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6710E41"/>
    <w:multiLevelType w:val="hybridMultilevel"/>
    <w:tmpl w:val="0D7463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9DA6C75"/>
    <w:multiLevelType w:val="hybridMultilevel"/>
    <w:tmpl w:val="23164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4"/>
  </w:num>
  <w:num w:numId="4">
    <w:abstractNumId w:val="14"/>
  </w:num>
  <w:num w:numId="5">
    <w:abstractNumId w:val="1"/>
  </w:num>
  <w:num w:numId="6">
    <w:abstractNumId w:val="18"/>
  </w:num>
  <w:num w:numId="7">
    <w:abstractNumId w:val="19"/>
  </w:num>
  <w:num w:numId="8">
    <w:abstractNumId w:val="7"/>
  </w:num>
  <w:num w:numId="9">
    <w:abstractNumId w:val="9"/>
  </w:num>
  <w:num w:numId="10">
    <w:abstractNumId w:val="2"/>
  </w:num>
  <w:num w:numId="11">
    <w:abstractNumId w:val="5"/>
  </w:num>
  <w:num w:numId="12">
    <w:abstractNumId w:val="13"/>
  </w:num>
  <w:num w:numId="13">
    <w:abstractNumId w:val="0"/>
  </w:num>
  <w:num w:numId="14">
    <w:abstractNumId w:val="11"/>
  </w:num>
  <w:num w:numId="15">
    <w:abstractNumId w:val="8"/>
  </w:num>
  <w:num w:numId="16">
    <w:abstractNumId w:val="10"/>
  </w:num>
  <w:num w:numId="17">
    <w:abstractNumId w:val="16"/>
  </w:num>
  <w:num w:numId="18">
    <w:abstractNumId w:val="12"/>
  </w:num>
  <w:num w:numId="19">
    <w:abstractNumId w:val="6"/>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351"/>
    <w:rsid w:val="0004050E"/>
    <w:rsid w:val="000900AA"/>
    <w:rsid w:val="001011AA"/>
    <w:rsid w:val="001639DC"/>
    <w:rsid w:val="00231351"/>
    <w:rsid w:val="002C21AD"/>
    <w:rsid w:val="002C2682"/>
    <w:rsid w:val="003849F6"/>
    <w:rsid w:val="003E7958"/>
    <w:rsid w:val="00463C13"/>
    <w:rsid w:val="00484731"/>
    <w:rsid w:val="004C6440"/>
    <w:rsid w:val="00502F43"/>
    <w:rsid w:val="005520E7"/>
    <w:rsid w:val="005C2D46"/>
    <w:rsid w:val="005D1357"/>
    <w:rsid w:val="00600A99"/>
    <w:rsid w:val="006D4EFC"/>
    <w:rsid w:val="0072270E"/>
    <w:rsid w:val="007775ED"/>
    <w:rsid w:val="007B4180"/>
    <w:rsid w:val="007E25EC"/>
    <w:rsid w:val="008368E7"/>
    <w:rsid w:val="00847429"/>
    <w:rsid w:val="008548CF"/>
    <w:rsid w:val="0089340A"/>
    <w:rsid w:val="008B157D"/>
    <w:rsid w:val="009B303A"/>
    <w:rsid w:val="00A60AA9"/>
    <w:rsid w:val="00AA1E31"/>
    <w:rsid w:val="00AA432F"/>
    <w:rsid w:val="00B3502D"/>
    <w:rsid w:val="00B4120B"/>
    <w:rsid w:val="00B6799C"/>
    <w:rsid w:val="00B831ED"/>
    <w:rsid w:val="00B87239"/>
    <w:rsid w:val="00B95157"/>
    <w:rsid w:val="00C03FBF"/>
    <w:rsid w:val="00D92239"/>
    <w:rsid w:val="00E6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351"/>
    <w:pPr>
      <w:ind w:left="720"/>
      <w:contextualSpacing/>
    </w:pPr>
  </w:style>
  <w:style w:type="paragraph" w:styleId="Header">
    <w:name w:val="header"/>
    <w:basedOn w:val="Normal"/>
    <w:link w:val="HeaderChar"/>
    <w:uiPriority w:val="99"/>
    <w:unhideWhenUsed/>
    <w:rsid w:val="008B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57D"/>
  </w:style>
  <w:style w:type="paragraph" w:styleId="Footer">
    <w:name w:val="footer"/>
    <w:basedOn w:val="Normal"/>
    <w:link w:val="FooterChar"/>
    <w:uiPriority w:val="99"/>
    <w:unhideWhenUsed/>
    <w:rsid w:val="008B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57D"/>
  </w:style>
  <w:style w:type="character" w:styleId="Hyperlink">
    <w:name w:val="Hyperlink"/>
    <w:basedOn w:val="DefaultParagraphFont"/>
    <w:uiPriority w:val="99"/>
    <w:unhideWhenUsed/>
    <w:rsid w:val="00A60A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351"/>
    <w:pPr>
      <w:ind w:left="720"/>
      <w:contextualSpacing/>
    </w:pPr>
  </w:style>
  <w:style w:type="paragraph" w:styleId="Header">
    <w:name w:val="header"/>
    <w:basedOn w:val="Normal"/>
    <w:link w:val="HeaderChar"/>
    <w:uiPriority w:val="99"/>
    <w:unhideWhenUsed/>
    <w:rsid w:val="008B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57D"/>
  </w:style>
  <w:style w:type="paragraph" w:styleId="Footer">
    <w:name w:val="footer"/>
    <w:basedOn w:val="Normal"/>
    <w:link w:val="FooterChar"/>
    <w:uiPriority w:val="99"/>
    <w:unhideWhenUsed/>
    <w:rsid w:val="008B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57D"/>
  </w:style>
  <w:style w:type="character" w:styleId="Hyperlink">
    <w:name w:val="Hyperlink"/>
    <w:basedOn w:val="DefaultParagraphFont"/>
    <w:uiPriority w:val="99"/>
    <w:unhideWhenUsed/>
    <w:rsid w:val="00A60A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ipts@concu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Tays, Mary</dc:creator>
  <cp:lastModifiedBy>O'Connor, John</cp:lastModifiedBy>
  <cp:revision>2</cp:revision>
  <cp:lastPrinted>2015-05-19T17:33:00Z</cp:lastPrinted>
  <dcterms:created xsi:type="dcterms:W3CDTF">2015-06-04T14:58:00Z</dcterms:created>
  <dcterms:modified xsi:type="dcterms:W3CDTF">2015-06-04T14:58:00Z</dcterms:modified>
</cp:coreProperties>
</file>