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14C81" w14:textId="29BEC9E3" w:rsidR="007D012A" w:rsidRPr="007D012A" w:rsidRDefault="007D012A" w:rsidP="007D012A">
      <w:r w:rsidRPr="007D012A">
        <w:rPr>
          <w:i/>
        </w:rPr>
        <w:t>How it works:</w:t>
      </w:r>
      <w:r w:rsidRPr="007D012A">
        <w:t xml:space="preserve"> Once course enrollment is basically set (after add/drop), the instructor offers students the following worksheet.  After students have written and paired up to share, the instructor collects idea</w:t>
      </w:r>
      <w:r w:rsidR="00B30AD6">
        <w:t>s</w:t>
      </w:r>
      <w:bookmarkStart w:id="0" w:name="_GoBack"/>
      <w:bookmarkEnd w:id="0"/>
      <w:r w:rsidRPr="007D012A">
        <w:t xml:space="preserve"> on the board or another shared document until agreements are formed.  </w:t>
      </w:r>
    </w:p>
    <w:p w14:paraId="4EC0B965" w14:textId="77777777" w:rsidR="007D012A" w:rsidRPr="007D012A" w:rsidRDefault="007D012A" w:rsidP="007D012A">
      <w:pPr>
        <w:rPr>
          <w:b/>
        </w:rPr>
      </w:pPr>
      <w:r w:rsidRPr="007D012A">
        <w:rPr>
          <w:b/>
        </w:rPr>
        <w:t>By Dr. Kara-Lynn Vaeni (Meadows School)</w:t>
      </w:r>
    </w:p>
    <w:p w14:paraId="52952AF0" w14:textId="77777777" w:rsidR="007D012A" w:rsidRPr="007D012A" w:rsidRDefault="00B30AD6" w:rsidP="007D012A">
      <w:pPr>
        <w:rPr>
          <w:b/>
        </w:rPr>
      </w:pPr>
      <w:hyperlink r:id="rId5" w:history="1">
        <w:r w:rsidR="007D012A" w:rsidRPr="007D012A">
          <w:rPr>
            <w:rStyle w:val="Hyperlink"/>
            <w:b/>
          </w:rPr>
          <w:t>www.smu.edu/values</w:t>
        </w:r>
      </w:hyperlink>
    </w:p>
    <w:p w14:paraId="3F9D0B76" w14:textId="77777777" w:rsidR="007D012A" w:rsidRPr="007D012A" w:rsidRDefault="00827B85" w:rsidP="007D012A">
      <w:pPr>
        <w:rPr>
          <w:b/>
        </w:rPr>
      </w:pPr>
      <w:r w:rsidRPr="00827B85">
        <w:rPr>
          <w:b/>
        </w:rPr>
        <w:t xml:space="preserve">(Modified from the Essential Partners, Inc. exercise </w:t>
      </w:r>
      <w:hyperlink r:id="rId6" w:history="1">
        <w:r w:rsidRPr="00827B85">
          <w:rPr>
            <w:rStyle w:val="Hyperlink"/>
            <w:b/>
          </w:rPr>
          <w:t>Moments of Dissent</w:t>
        </w:r>
      </w:hyperlink>
      <w:r w:rsidRPr="00827B85">
        <w:rPr>
          <w:b/>
        </w:rPr>
        <w:t>)</w:t>
      </w:r>
      <w:r w:rsidRPr="00827B85">
        <w:rPr>
          <w:b/>
        </w:rPr>
        <w:tab/>
      </w:r>
    </w:p>
    <w:p w14:paraId="06CD7248" w14:textId="77777777" w:rsidR="007D012A" w:rsidRPr="007D012A" w:rsidRDefault="007D012A" w:rsidP="007D012A">
      <w:r w:rsidRPr="007D012A">
        <w:t>Imagine you're in this class and the teacher asks a question. The first seven responses to the question have all generally been in agreement with each other about one way of thinking or looking at the problem. As you've listened, you've realized that your thinking/experience/beliefs/world view are different from everyone else who has spoken up until this point. You want to be able to share your opinion--your story--because you want to be understood; because it is important for people in the class to hear different ideas; because you want to get reflections or reactions to what you have to say; because you think people are missing something important. In this moment, you've got to make a decision as to whether to share that thought/story/belief/idea.</w:t>
      </w:r>
    </w:p>
    <w:p w14:paraId="12A5E16B" w14:textId="77777777" w:rsidR="007D012A" w:rsidRPr="007D012A" w:rsidRDefault="007D012A" w:rsidP="007D012A"/>
    <w:p w14:paraId="00C56E43" w14:textId="77777777" w:rsidR="007D012A" w:rsidRPr="007D012A" w:rsidRDefault="007D012A" w:rsidP="007D012A">
      <w:pPr>
        <w:rPr>
          <w:b/>
        </w:rPr>
      </w:pPr>
      <w:r w:rsidRPr="007D012A">
        <w:rPr>
          <w:b/>
        </w:rPr>
        <w:t>Think about three things:</w:t>
      </w:r>
    </w:p>
    <w:p w14:paraId="3123B025" w14:textId="77777777" w:rsidR="007D012A" w:rsidRPr="007D012A" w:rsidRDefault="007D012A" w:rsidP="007D012A">
      <w:pPr>
        <w:rPr>
          <w:b/>
        </w:rPr>
      </w:pPr>
    </w:p>
    <w:p w14:paraId="412950F0" w14:textId="77777777" w:rsidR="007D012A" w:rsidRPr="007D012A" w:rsidRDefault="007D012A" w:rsidP="007D012A">
      <w:pPr>
        <w:numPr>
          <w:ilvl w:val="0"/>
          <w:numId w:val="1"/>
        </w:numPr>
        <w:rPr>
          <w:b/>
        </w:rPr>
      </w:pPr>
      <w:r w:rsidRPr="007D012A">
        <w:rPr>
          <w:b/>
        </w:rPr>
        <w:t>What agreements could we have among us as a class that would make you more likely to share, rather than withhold that idea?</w:t>
      </w:r>
    </w:p>
    <w:p w14:paraId="6912CFD4" w14:textId="77777777" w:rsidR="007D012A" w:rsidRPr="007D012A" w:rsidRDefault="007D012A" w:rsidP="007D012A">
      <w:r w:rsidRPr="007D012A">
        <w:t>AGREEMENTS:</w:t>
      </w:r>
    </w:p>
    <w:p w14:paraId="11BBE8DC" w14:textId="77777777" w:rsidR="007D012A" w:rsidRPr="007D012A" w:rsidRDefault="007D012A" w:rsidP="007D012A">
      <w:pPr>
        <w:rPr>
          <w:b/>
        </w:rPr>
      </w:pPr>
    </w:p>
    <w:p w14:paraId="70E10886" w14:textId="77777777" w:rsidR="007D012A" w:rsidRPr="007D012A" w:rsidRDefault="007D012A" w:rsidP="007D012A">
      <w:pPr>
        <w:numPr>
          <w:ilvl w:val="0"/>
          <w:numId w:val="1"/>
        </w:numPr>
        <w:rPr>
          <w:b/>
        </w:rPr>
      </w:pPr>
      <w:r w:rsidRPr="007D012A">
        <w:rPr>
          <w:b/>
        </w:rPr>
        <w:t>What do you need to do internally to make it more possible for you to share?</w:t>
      </w:r>
    </w:p>
    <w:p w14:paraId="0410FD43" w14:textId="77777777" w:rsidR="007D012A" w:rsidRPr="007D012A" w:rsidRDefault="007D012A" w:rsidP="007D012A">
      <w:r w:rsidRPr="007D012A">
        <w:t>INTENTIONS:</w:t>
      </w:r>
      <w:r w:rsidRPr="007D012A">
        <w:br/>
      </w:r>
    </w:p>
    <w:p w14:paraId="1AD09B21" w14:textId="77777777" w:rsidR="007D012A" w:rsidRPr="007D012A" w:rsidRDefault="007D012A" w:rsidP="007D012A">
      <w:pPr>
        <w:numPr>
          <w:ilvl w:val="0"/>
          <w:numId w:val="1"/>
        </w:numPr>
        <w:rPr>
          <w:b/>
        </w:rPr>
      </w:pPr>
      <w:r w:rsidRPr="007D012A">
        <w:rPr>
          <w:b/>
        </w:rPr>
        <w:t>What, as the facilitator of these conversations in this class, should I be thinking about as the conditions that will help you take that step that you, your classmates, and this course need to take in order to share fully in class?</w:t>
      </w:r>
    </w:p>
    <w:p w14:paraId="4FDC05C6" w14:textId="77777777" w:rsidR="007D012A" w:rsidRPr="007D012A" w:rsidRDefault="007D012A" w:rsidP="007D012A">
      <w:r w:rsidRPr="007D012A">
        <w:t>CONDITIONS:</w:t>
      </w:r>
    </w:p>
    <w:p w14:paraId="3BB0F314" w14:textId="694819A7" w:rsidR="00D02B3B" w:rsidRDefault="007D012A" w:rsidP="007D012A">
      <w:r w:rsidRPr="007D012A">
        <w:t>Take two minutes to write your responses to these questions on the worksheet. Take the full two minutes to write and write as much as you can. Afterwards, you will pair up and share what you have written.</w:t>
      </w:r>
    </w:p>
    <w:p w14:paraId="0E0D0F5C" w14:textId="26130148" w:rsidR="009E1C9D" w:rsidRDefault="009E1C9D" w:rsidP="007D012A"/>
    <w:p w14:paraId="4224FE39" w14:textId="2039AD19" w:rsidR="009E1C9D" w:rsidRDefault="009E1C9D" w:rsidP="007D012A"/>
    <w:p w14:paraId="5FB24A22" w14:textId="77777777" w:rsidR="009E1C9D" w:rsidRDefault="009E1C9D" w:rsidP="007D012A"/>
    <w:p w14:paraId="419E5ABB" w14:textId="7CB03402" w:rsidR="00D02B3B" w:rsidRPr="00D02B3B" w:rsidRDefault="00D02B3B" w:rsidP="007D012A">
      <w:pPr>
        <w:rPr>
          <w:b/>
          <w:bCs/>
        </w:rPr>
      </w:pPr>
      <w:r w:rsidRPr="00D02B3B">
        <w:rPr>
          <w:b/>
          <w:bCs/>
        </w:rPr>
        <w:lastRenderedPageBreak/>
        <w:t xml:space="preserve">Keep the following </w:t>
      </w:r>
      <w:r>
        <w:rPr>
          <w:b/>
          <w:bCs/>
        </w:rPr>
        <w:t xml:space="preserve">parameters </w:t>
      </w:r>
      <w:r w:rsidRPr="00D02B3B">
        <w:rPr>
          <w:b/>
          <w:bCs/>
        </w:rPr>
        <w:t>in mind as you create our class discussion agreements:</w:t>
      </w:r>
    </w:p>
    <w:p w14:paraId="5D673C76" w14:textId="77777777" w:rsidR="00D02B3B" w:rsidRPr="007D012A" w:rsidRDefault="00D02B3B" w:rsidP="00D02B3B">
      <w:r w:rsidRPr="007D012A">
        <w:t xml:space="preserve">1. Listen for understanding, not debate </w:t>
      </w:r>
    </w:p>
    <w:p w14:paraId="5C8761BE" w14:textId="77777777" w:rsidR="00D02B3B" w:rsidRPr="007D012A" w:rsidRDefault="00D02B3B" w:rsidP="00D02B3B">
      <w:r w:rsidRPr="007D012A">
        <w:t xml:space="preserve">2. Acknowledge if you may have said something that was hurtful or insensitive to someone else </w:t>
      </w:r>
    </w:p>
    <w:p w14:paraId="50BD9EEC" w14:textId="77777777" w:rsidR="00D02B3B" w:rsidRPr="007D012A" w:rsidRDefault="00D02B3B" w:rsidP="00D02B3B">
      <w:r w:rsidRPr="007D012A">
        <w:t xml:space="preserve">3. Speak from the I </w:t>
      </w:r>
    </w:p>
    <w:p w14:paraId="1586A8F7" w14:textId="77777777" w:rsidR="00D02B3B" w:rsidRPr="007D012A" w:rsidRDefault="00D02B3B" w:rsidP="00D02B3B">
      <w:r w:rsidRPr="007D012A">
        <w:t xml:space="preserve">4. Take care of yourself—take breaks when you need them </w:t>
      </w:r>
    </w:p>
    <w:p w14:paraId="6A0CCE6A" w14:textId="77777777" w:rsidR="00D02B3B" w:rsidRPr="007D012A" w:rsidRDefault="00D02B3B" w:rsidP="00D02B3B">
      <w:r w:rsidRPr="007D012A">
        <w:t xml:space="preserve">5. Speak in draft </w:t>
      </w:r>
    </w:p>
    <w:p w14:paraId="0857ABAD" w14:textId="77777777" w:rsidR="00D02B3B" w:rsidRPr="007D012A" w:rsidRDefault="00D02B3B" w:rsidP="00D02B3B">
      <w:r w:rsidRPr="007D012A">
        <w:t xml:space="preserve">6. All truths are valid, when you talk about your lived experience </w:t>
      </w:r>
    </w:p>
    <w:p w14:paraId="2661C64B" w14:textId="77777777" w:rsidR="00D02B3B" w:rsidRPr="007D012A" w:rsidRDefault="00D02B3B" w:rsidP="00D02B3B">
      <w:r w:rsidRPr="007D012A">
        <w:t xml:space="preserve">7. Speak Up if you feel a guideline is not being honored </w:t>
      </w:r>
    </w:p>
    <w:p w14:paraId="3FC51B17" w14:textId="730B94C4" w:rsidR="007D012A" w:rsidRPr="00D02B3B" w:rsidRDefault="00D02B3B" w:rsidP="007D012A">
      <w:r w:rsidRPr="007D012A">
        <w:t xml:space="preserve">8. If there is any other way to take it, don’t take it personally </w:t>
      </w:r>
    </w:p>
    <w:p w14:paraId="07AD0A90" w14:textId="77777777" w:rsidR="007D012A" w:rsidRPr="00D02B3B" w:rsidRDefault="007D012A" w:rsidP="007D012A">
      <w:pPr>
        <w:rPr>
          <w:rFonts w:ascii="Calibri" w:hAnsi="Calibri" w:cs="Calibri"/>
          <w:b/>
        </w:rPr>
      </w:pPr>
      <w:r w:rsidRPr="00D02B3B">
        <w:rPr>
          <w:rFonts w:ascii="Calibri" w:hAnsi="Calibri" w:cs="Calibri"/>
          <w:b/>
        </w:rPr>
        <w:t xml:space="preserve">Sample Session Agreement from WRTR 2304, </w:t>
      </w:r>
      <w:proofErr w:type="spellStart"/>
      <w:r w:rsidRPr="00D02B3B">
        <w:rPr>
          <w:rFonts w:ascii="Calibri" w:hAnsi="Calibri" w:cs="Calibri"/>
          <w:b/>
        </w:rPr>
        <w:t>Amsel</w:t>
      </w:r>
      <w:proofErr w:type="spellEnd"/>
      <w:r w:rsidRPr="00D02B3B">
        <w:rPr>
          <w:rFonts w:ascii="Calibri" w:hAnsi="Calibri" w:cs="Calibri"/>
          <w:b/>
        </w:rPr>
        <w:t xml:space="preserve"> Spring 2021</w:t>
      </w:r>
    </w:p>
    <w:p w14:paraId="70B1BE19" w14:textId="2ED216A4" w:rsidR="00D02B3B" w:rsidRPr="00D02B3B" w:rsidRDefault="00D02B3B" w:rsidP="00D02B3B">
      <w:pPr>
        <w:shd w:val="clear" w:color="auto" w:fill="FFFFFF"/>
        <w:rPr>
          <w:rFonts w:ascii="Calibri" w:eastAsia="Times New Roman" w:hAnsi="Calibri" w:cs="Calibri"/>
          <w:color w:val="000000"/>
        </w:rPr>
      </w:pPr>
      <w:r w:rsidRPr="00D02B3B">
        <w:rPr>
          <w:rFonts w:ascii="Calibri" w:eastAsia="Times New Roman" w:hAnsi="Calibri" w:cs="Calibri"/>
          <w:color w:val="000000"/>
        </w:rPr>
        <w:t>DISCUSSION AGREEMENTS: </w:t>
      </w:r>
    </w:p>
    <w:p w14:paraId="6DD6BE77"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sz w:val="22"/>
          <w:szCs w:val="22"/>
        </w:rPr>
      </w:pPr>
      <w:r w:rsidRPr="00D02B3B">
        <w:rPr>
          <w:rFonts w:ascii="Calibri" w:eastAsia="Times New Roman" w:hAnsi="Calibri" w:cs="Calibri"/>
          <w:color w:val="000000"/>
          <w:sz w:val="22"/>
          <w:szCs w:val="22"/>
        </w:rPr>
        <w:t xml:space="preserve">make the argument by building up your own evidence and providing clear examples to support </w:t>
      </w:r>
    </w:p>
    <w:p w14:paraId="6255BEF5"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sz w:val="22"/>
          <w:szCs w:val="22"/>
        </w:rPr>
      </w:pPr>
      <w:r w:rsidRPr="00D02B3B">
        <w:rPr>
          <w:rFonts w:ascii="Calibri" w:eastAsia="Times New Roman" w:hAnsi="Calibri" w:cs="Calibri"/>
          <w:color w:val="000000"/>
          <w:sz w:val="22"/>
          <w:szCs w:val="22"/>
        </w:rPr>
        <w:t>respect others opinions - don’t immediately respond, take it in</w:t>
      </w:r>
    </w:p>
    <w:p w14:paraId="0E8BB438"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sz w:val="22"/>
          <w:szCs w:val="22"/>
        </w:rPr>
      </w:pPr>
      <w:r w:rsidRPr="00D02B3B">
        <w:rPr>
          <w:rFonts w:ascii="Calibri" w:eastAsia="Times New Roman" w:hAnsi="Calibri" w:cs="Calibri"/>
          <w:color w:val="000000"/>
          <w:sz w:val="22"/>
          <w:szCs w:val="22"/>
        </w:rPr>
        <w:t xml:space="preserve">share something for everyone </w:t>
      </w:r>
    </w:p>
    <w:p w14:paraId="208D7B72"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sz w:val="22"/>
          <w:szCs w:val="22"/>
        </w:rPr>
      </w:pPr>
      <w:r w:rsidRPr="00D02B3B">
        <w:rPr>
          <w:rFonts w:ascii="Calibri" w:eastAsia="Times New Roman" w:hAnsi="Calibri" w:cs="Calibri"/>
          <w:color w:val="000000"/>
          <w:sz w:val="22"/>
          <w:szCs w:val="22"/>
        </w:rPr>
        <w:t>be sure that voices are being heard each class: thoroughly listen to someone’s comment in its entirety (don’t/try not to interrupt)</w:t>
      </w:r>
    </w:p>
    <w:p w14:paraId="6EC5999B"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sz w:val="22"/>
          <w:szCs w:val="22"/>
        </w:rPr>
      </w:pPr>
      <w:r w:rsidRPr="00D02B3B">
        <w:rPr>
          <w:rFonts w:ascii="Calibri" w:eastAsia="Times New Roman" w:hAnsi="Calibri" w:cs="Calibri"/>
          <w:color w:val="000000"/>
          <w:sz w:val="22"/>
          <w:szCs w:val="22"/>
        </w:rPr>
        <w:t>confidentiality – what happens in the room stays in the room and does not show up on social media</w:t>
      </w:r>
    </w:p>
    <w:p w14:paraId="574525B0" w14:textId="6318F760" w:rsidR="00D02B3B" w:rsidRPr="00D02B3B" w:rsidRDefault="00D02B3B" w:rsidP="00D02B3B">
      <w:pPr>
        <w:pStyle w:val="ListParagraph"/>
        <w:numPr>
          <w:ilvl w:val="0"/>
          <w:numId w:val="2"/>
        </w:numPr>
        <w:shd w:val="clear" w:color="auto" w:fill="FFFFFF"/>
        <w:rPr>
          <w:rFonts w:ascii="Calibri" w:eastAsia="Times New Roman" w:hAnsi="Calibri" w:cs="Calibri"/>
          <w:color w:val="000000"/>
          <w:sz w:val="22"/>
          <w:szCs w:val="22"/>
        </w:rPr>
      </w:pPr>
      <w:r w:rsidRPr="00D02B3B">
        <w:rPr>
          <w:rFonts w:ascii="Calibri" w:eastAsia="Times New Roman" w:hAnsi="Calibri" w:cs="Calibri"/>
          <w:color w:val="000000"/>
          <w:sz w:val="22"/>
          <w:szCs w:val="22"/>
        </w:rPr>
        <w:t>come to class learn and discuss, not just debate; listen to understand and speak to be understood</w:t>
      </w:r>
    </w:p>
    <w:p w14:paraId="4FD70B6B"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sz w:val="22"/>
          <w:szCs w:val="22"/>
        </w:rPr>
      </w:pPr>
    </w:p>
    <w:p w14:paraId="78027FE2" w14:textId="07DDF725" w:rsidR="00D02B3B" w:rsidRPr="00D02B3B" w:rsidRDefault="00D02B3B" w:rsidP="00D02B3B">
      <w:pPr>
        <w:shd w:val="clear" w:color="auto" w:fill="FFFFFF"/>
        <w:rPr>
          <w:rFonts w:ascii="Calibri" w:eastAsia="Times New Roman" w:hAnsi="Calibri" w:cs="Calibri"/>
          <w:color w:val="000000"/>
        </w:rPr>
      </w:pPr>
      <w:r w:rsidRPr="00D02B3B">
        <w:rPr>
          <w:rFonts w:ascii="Calibri" w:eastAsia="Times New Roman" w:hAnsi="Calibri" w:cs="Calibri"/>
          <w:color w:val="000000"/>
        </w:rPr>
        <w:t>INTENTIONS (what everyone has to hold for themselves to enter into a difficult space):</w:t>
      </w:r>
    </w:p>
    <w:p w14:paraId="12F0FEFC" w14:textId="77777777" w:rsidR="00D02B3B" w:rsidRPr="00D02B3B" w:rsidRDefault="00D02B3B" w:rsidP="00D02B3B">
      <w:pPr>
        <w:pStyle w:val="ListParagraph"/>
        <w:numPr>
          <w:ilvl w:val="0"/>
          <w:numId w:val="3"/>
        </w:numPr>
        <w:shd w:val="clear" w:color="auto" w:fill="FFFFFF"/>
        <w:rPr>
          <w:rFonts w:ascii="Calibri" w:eastAsia="Times New Roman" w:hAnsi="Calibri" w:cs="Calibri"/>
          <w:color w:val="000000"/>
        </w:rPr>
      </w:pPr>
      <w:r w:rsidRPr="00D02B3B">
        <w:rPr>
          <w:rFonts w:ascii="Calibri" w:eastAsia="Times New Roman" w:hAnsi="Calibri" w:cs="Calibri"/>
          <w:color w:val="000000"/>
          <w:sz w:val="22"/>
          <w:szCs w:val="22"/>
        </w:rPr>
        <w:t>internally: regardless of your opinion it should be respected</w:t>
      </w:r>
    </w:p>
    <w:p w14:paraId="4272C304" w14:textId="77777777" w:rsidR="00D02B3B" w:rsidRPr="00D02B3B" w:rsidRDefault="00D02B3B" w:rsidP="00D02B3B">
      <w:pPr>
        <w:pStyle w:val="ListParagraph"/>
        <w:numPr>
          <w:ilvl w:val="0"/>
          <w:numId w:val="3"/>
        </w:numPr>
        <w:shd w:val="clear" w:color="auto" w:fill="FFFFFF"/>
        <w:rPr>
          <w:rFonts w:ascii="Calibri" w:eastAsia="Times New Roman" w:hAnsi="Calibri" w:cs="Calibri"/>
          <w:color w:val="000000"/>
        </w:rPr>
      </w:pPr>
      <w:r w:rsidRPr="00D02B3B">
        <w:rPr>
          <w:rFonts w:ascii="Calibri" w:eastAsia="Times New Roman" w:hAnsi="Calibri" w:cs="Calibri"/>
          <w:color w:val="000000"/>
          <w:sz w:val="22"/>
          <w:szCs w:val="22"/>
        </w:rPr>
        <w:t>be accepting of each other</w:t>
      </w:r>
    </w:p>
    <w:p w14:paraId="47B05681" w14:textId="77777777" w:rsidR="00D02B3B" w:rsidRPr="00D02B3B" w:rsidRDefault="00D02B3B" w:rsidP="00D02B3B">
      <w:pPr>
        <w:pStyle w:val="ListParagraph"/>
        <w:numPr>
          <w:ilvl w:val="0"/>
          <w:numId w:val="3"/>
        </w:numPr>
        <w:shd w:val="clear" w:color="auto" w:fill="FFFFFF"/>
        <w:rPr>
          <w:rFonts w:ascii="Calibri" w:eastAsia="Times New Roman" w:hAnsi="Calibri" w:cs="Calibri"/>
          <w:color w:val="000000"/>
        </w:rPr>
      </w:pPr>
      <w:r w:rsidRPr="00D02B3B">
        <w:rPr>
          <w:rFonts w:ascii="Calibri" w:eastAsia="Times New Roman" w:hAnsi="Calibri" w:cs="Calibri"/>
          <w:color w:val="000000"/>
          <w:sz w:val="22"/>
          <w:szCs w:val="22"/>
        </w:rPr>
        <w:t>do not come to class with the intention to deliberately offend or hurt</w:t>
      </w:r>
    </w:p>
    <w:p w14:paraId="52F37BD6" w14:textId="77777777" w:rsidR="00D02B3B" w:rsidRPr="00D02B3B" w:rsidRDefault="00D02B3B" w:rsidP="00D02B3B">
      <w:pPr>
        <w:pStyle w:val="ListParagraph"/>
        <w:numPr>
          <w:ilvl w:val="0"/>
          <w:numId w:val="3"/>
        </w:numPr>
        <w:shd w:val="clear" w:color="auto" w:fill="FFFFFF"/>
        <w:rPr>
          <w:rFonts w:ascii="Calibri" w:eastAsia="Times New Roman" w:hAnsi="Calibri" w:cs="Calibri"/>
          <w:color w:val="000000"/>
        </w:rPr>
      </w:pPr>
      <w:r w:rsidRPr="00D02B3B">
        <w:rPr>
          <w:rFonts w:ascii="Calibri" w:eastAsia="Times New Roman" w:hAnsi="Calibri" w:cs="Calibri"/>
          <w:color w:val="000000"/>
          <w:sz w:val="22"/>
          <w:szCs w:val="22"/>
        </w:rPr>
        <w:t>if you disagree, talk about it politely and professionally instead of fighting about it</w:t>
      </w:r>
      <w:r w:rsidRPr="00D02B3B">
        <w:rPr>
          <w:rFonts w:ascii="Calibri" w:eastAsia="Times New Roman" w:hAnsi="Calibri" w:cs="Calibri"/>
          <w:color w:val="000000"/>
        </w:rPr>
        <w:br/>
      </w:r>
    </w:p>
    <w:p w14:paraId="5011581E" w14:textId="695EEFCD" w:rsidR="00D02B3B" w:rsidRPr="00D02B3B" w:rsidRDefault="00D02B3B" w:rsidP="00D02B3B">
      <w:pPr>
        <w:shd w:val="clear" w:color="auto" w:fill="FFFFFF"/>
        <w:rPr>
          <w:rFonts w:ascii="Calibri" w:eastAsia="Times New Roman" w:hAnsi="Calibri" w:cs="Calibri"/>
          <w:color w:val="000000"/>
        </w:rPr>
      </w:pPr>
      <w:r w:rsidRPr="00D02B3B">
        <w:rPr>
          <w:rFonts w:ascii="Calibri" w:eastAsia="Times New Roman" w:hAnsi="Calibri" w:cs="Calibri"/>
          <w:color w:val="000000"/>
        </w:rPr>
        <w:t>CONDITIONS (how the room has to be, for everyone):</w:t>
      </w:r>
    </w:p>
    <w:p w14:paraId="446E4413"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rPr>
      </w:pPr>
      <w:r w:rsidRPr="00D02B3B">
        <w:rPr>
          <w:rFonts w:ascii="Calibri" w:eastAsia="Times New Roman" w:hAnsi="Calibri" w:cs="Calibri"/>
          <w:color w:val="000000"/>
          <w:sz w:val="22"/>
          <w:szCs w:val="22"/>
        </w:rPr>
        <w:t>As a facilitator to moderate the general discussion - add other opinions</w:t>
      </w:r>
    </w:p>
    <w:p w14:paraId="55366A30"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rPr>
      </w:pPr>
      <w:r w:rsidRPr="00D02B3B">
        <w:rPr>
          <w:rFonts w:ascii="Calibri" w:eastAsia="Times New Roman" w:hAnsi="Calibri" w:cs="Calibri"/>
          <w:color w:val="000000"/>
          <w:sz w:val="22"/>
          <w:szCs w:val="22"/>
        </w:rPr>
        <w:t>try to present other positions on issues</w:t>
      </w:r>
    </w:p>
    <w:p w14:paraId="239492C0"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rPr>
      </w:pPr>
      <w:r w:rsidRPr="00D02B3B">
        <w:rPr>
          <w:rFonts w:ascii="Calibri" w:eastAsia="Times New Roman" w:hAnsi="Calibri" w:cs="Calibri"/>
          <w:color w:val="000000"/>
          <w:sz w:val="22"/>
          <w:szCs w:val="22"/>
        </w:rPr>
        <w:t xml:space="preserve">keep being encouraging and open-minded </w:t>
      </w:r>
    </w:p>
    <w:p w14:paraId="15CE8507" w14:textId="77777777" w:rsidR="00D02B3B" w:rsidRPr="00D02B3B" w:rsidRDefault="00D02B3B" w:rsidP="00D02B3B">
      <w:pPr>
        <w:pStyle w:val="ListParagraph"/>
        <w:numPr>
          <w:ilvl w:val="0"/>
          <w:numId w:val="2"/>
        </w:numPr>
        <w:shd w:val="clear" w:color="auto" w:fill="FFFFFF"/>
        <w:rPr>
          <w:rFonts w:ascii="Calibri" w:eastAsia="Times New Roman" w:hAnsi="Calibri" w:cs="Calibri"/>
          <w:color w:val="000000"/>
        </w:rPr>
      </w:pPr>
      <w:r w:rsidRPr="00D02B3B">
        <w:rPr>
          <w:rFonts w:ascii="Calibri" w:eastAsia="Times New Roman" w:hAnsi="Calibri" w:cs="Calibri"/>
          <w:color w:val="000000"/>
          <w:sz w:val="22"/>
          <w:szCs w:val="22"/>
        </w:rPr>
        <w:t>keep a poker face and don’t take one side or the other</w:t>
      </w:r>
    </w:p>
    <w:p w14:paraId="147AFB8D" w14:textId="77777777" w:rsidR="007D012A" w:rsidRPr="00D02B3B" w:rsidRDefault="007D012A" w:rsidP="007D012A">
      <w:pPr>
        <w:rPr>
          <w:rFonts w:ascii="Calibri" w:hAnsi="Calibri" w:cs="Calibri"/>
          <w:b/>
        </w:rPr>
      </w:pPr>
    </w:p>
    <w:p w14:paraId="3BE9092F" w14:textId="77777777" w:rsidR="00FD25A1" w:rsidRPr="00D02B3B" w:rsidRDefault="00FD25A1">
      <w:pPr>
        <w:rPr>
          <w:rFonts w:ascii="Calibri" w:hAnsi="Calibri" w:cs="Calibri"/>
        </w:rPr>
      </w:pPr>
    </w:p>
    <w:sectPr w:rsidR="00FD25A1" w:rsidRPr="00D02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B0848"/>
    <w:multiLevelType w:val="hybridMultilevel"/>
    <w:tmpl w:val="CF8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D84E1C"/>
    <w:multiLevelType w:val="hybridMultilevel"/>
    <w:tmpl w:val="60783A9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E0161AE"/>
    <w:multiLevelType w:val="hybridMultilevel"/>
    <w:tmpl w:val="B16A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2A"/>
    <w:rsid w:val="007D012A"/>
    <w:rsid w:val="00827B85"/>
    <w:rsid w:val="009E1C9D"/>
    <w:rsid w:val="00B30AD6"/>
    <w:rsid w:val="00D02B3B"/>
    <w:rsid w:val="00F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C6A5"/>
  <w15:chartTrackingRefBased/>
  <w15:docId w15:val="{3734FC84-FC11-489A-96B9-CAAFBA5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12A"/>
    <w:rPr>
      <w:color w:val="0563C1" w:themeColor="hyperlink"/>
      <w:u w:val="single"/>
    </w:rPr>
  </w:style>
  <w:style w:type="character" w:styleId="UnresolvedMention">
    <w:name w:val="Unresolved Mention"/>
    <w:basedOn w:val="DefaultParagraphFont"/>
    <w:uiPriority w:val="99"/>
    <w:semiHidden/>
    <w:unhideWhenUsed/>
    <w:rsid w:val="007D012A"/>
    <w:rPr>
      <w:color w:val="605E5C"/>
      <w:shd w:val="clear" w:color="auto" w:fill="E1DFDD"/>
    </w:rPr>
  </w:style>
  <w:style w:type="paragraph" w:styleId="ListParagraph">
    <w:name w:val="List Paragraph"/>
    <w:basedOn w:val="Normal"/>
    <w:uiPriority w:val="34"/>
    <w:qFormat/>
    <w:rsid w:val="00D02B3B"/>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hatisessential.org/sites/default/files/resource/file/2019-01/Moments%20of%20Dissent%20Exercise.pdf" TargetMode="External"/><Relationship Id="rId5" Type="http://schemas.openxmlformats.org/officeDocument/2006/relationships/hyperlink" Target="http://www.smu.edu/valu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DeTemple, Jill</dc:creator>
  <cp:keywords/>
  <dc:description/>
  <cp:lastModifiedBy>DeTemple, Jill</cp:lastModifiedBy>
  <cp:revision>3</cp:revision>
  <dcterms:created xsi:type="dcterms:W3CDTF">2021-04-20T18:50:00Z</dcterms:created>
  <dcterms:modified xsi:type="dcterms:W3CDTF">2021-04-22T18:30:00Z</dcterms:modified>
</cp:coreProperties>
</file>