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881E5" w14:textId="77777777" w:rsidR="00A50AE2" w:rsidRPr="003B72BD" w:rsidRDefault="00766C70" w:rsidP="00A50AE2">
      <w:pPr>
        <w:pStyle w:val="Title"/>
        <w:rPr>
          <w:sz w:val="18"/>
        </w:rPr>
      </w:pPr>
      <w:r>
        <w:t xml:space="preserve">STATA on </w:t>
      </w:r>
      <w:proofErr w:type="spellStart"/>
      <w:r>
        <w:t>Apps.SMU</w:t>
      </w:r>
      <w:proofErr w:type="spellEnd"/>
    </w:p>
    <w:p w14:paraId="567C0C0A" w14:textId="77777777" w:rsidR="00766C70" w:rsidRDefault="00766C70" w:rsidP="00766C70">
      <w:r>
        <w:t xml:space="preserve">The STATA application functions the same on </w:t>
      </w:r>
      <w:proofErr w:type="spellStart"/>
      <w:r>
        <w:t>Apps.SMU</w:t>
      </w:r>
      <w:proofErr w:type="spellEnd"/>
      <w:r>
        <w:t xml:space="preserve"> as it does on a local client install.  The key difference is that you will need to update your Do File (or other script) to change the path to the logs and data.</w:t>
      </w:r>
    </w:p>
    <w:p w14:paraId="6FE6B5B2" w14:textId="77777777" w:rsidR="00766C70" w:rsidRDefault="00766C70" w:rsidP="00766C70">
      <w:r>
        <w:t>If you store your data set on your SMU provisioned U drive, that drive will be mapped and available.  In that case you would write logs to and read data sets from U:\data (or whatever directory you choose to create on U).  For instance, your script might include-&gt; use “U:\data\auto.dta”</w:t>
      </w:r>
    </w:p>
    <w:p w14:paraId="00D5543F" w14:textId="77777777" w:rsidR="00766C70" w:rsidRDefault="00766C70" w:rsidP="00766C70">
      <w:r>
        <w:t xml:space="preserve">However, you may prefer to access data sets from a drive on your local device.  In that case, launch the STATA application via </w:t>
      </w:r>
      <w:proofErr w:type="spellStart"/>
      <w:r>
        <w:t>Apps.SMU</w:t>
      </w:r>
      <w:proofErr w:type="spellEnd"/>
      <w:r>
        <w:t>.  Navigate to File, Change Working Directory, and then browse to the directory on your local device.  Select the directory where your data set is stored, and choose OK.</w:t>
      </w:r>
    </w:p>
    <w:p w14:paraId="130D9BA1" w14:textId="77777777" w:rsidR="00766C70" w:rsidRDefault="00766C70" w:rsidP="00766C70"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3C65477" wp14:editId="2AA32403">
            <wp:simplePos x="0" y="0"/>
            <wp:positionH relativeFrom="column">
              <wp:posOffset>1028700</wp:posOffset>
            </wp:positionH>
            <wp:positionV relativeFrom="paragraph">
              <wp:posOffset>153670</wp:posOffset>
            </wp:positionV>
            <wp:extent cx="3343910" cy="2701290"/>
            <wp:effectExtent l="25400" t="25400" r="34290" b="16510"/>
            <wp:wrapTopAndBottom/>
            <wp:docPr id="2" name="Picture 2" descr="cid:image002.png@01D05FD3.8E04E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2.png@01D05FD3.8E04EC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701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81F72" w14:textId="77777777" w:rsidR="00766C70" w:rsidRDefault="00766C70" w:rsidP="00766C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94534" wp14:editId="2BD0CBFC">
                <wp:simplePos x="0" y="0"/>
                <wp:positionH relativeFrom="column">
                  <wp:posOffset>2171700</wp:posOffset>
                </wp:positionH>
                <wp:positionV relativeFrom="paragraph">
                  <wp:posOffset>589915</wp:posOffset>
                </wp:positionV>
                <wp:extent cx="114300" cy="114300"/>
                <wp:effectExtent l="0" t="0" r="1270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6675D" w14:textId="77777777" w:rsidR="00766C70" w:rsidRDefault="00766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pt;margin-top:46.4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" filled="f" stroked="f">
                <v:textbox>
                  <w:txbxContent>
                    <w:p w:rsidR="00766C70" w:rsidRDefault="00766C70"/>
                  </w:txbxContent>
                </v:textbox>
                <w10:wrap type="square"/>
              </v:shape>
            </w:pict>
          </mc:Fallback>
        </mc:AlternateContent>
      </w:r>
      <w:r>
        <w:t>After clicking OK, STATA will run the cd command to that directory.  It will look something like this:</w:t>
      </w:r>
    </w:p>
    <w:p w14:paraId="147B20FC" w14:textId="77777777" w:rsidR="00766C70" w:rsidRDefault="00766C70" w:rsidP="00766C70">
      <w:r>
        <w:rPr>
          <w:noProof/>
          <w:color w:val="000000"/>
        </w:rPr>
        <w:drawing>
          <wp:inline distT="0" distB="0" distL="0" distR="0" wp14:anchorId="042E5233" wp14:editId="0014253B">
            <wp:extent cx="1914525" cy="581025"/>
            <wp:effectExtent l="0" t="0" r="0" b="3175"/>
            <wp:docPr id="3" name="Picture 3" descr="cid:image003.png@01D05FD3.8E04E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3.png@01D05FD3.8E04EC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D2718" w14:textId="77777777" w:rsidR="00766C70" w:rsidRDefault="00766C70" w:rsidP="00766C70">
      <w:r>
        <w:t xml:space="preserve">Now you can see how to reference your local drive in your script.  In this case, your script might include-&gt; </w:t>
      </w:r>
      <w:r w:rsidRPr="00A20631">
        <w:t xml:space="preserve">use </w:t>
      </w:r>
      <w:hyperlink r:id="rId12" w:history="1">
        <w:r w:rsidR="002D0DC2" w:rsidRPr="00902219">
          <w:rPr>
            <w:rStyle w:val="Hyperlink"/>
          </w:rPr>
          <w:t>\\Client\C$\data\auto.dta</w:t>
        </w:r>
      </w:hyperlink>
    </w:p>
    <w:p w14:paraId="57C1A71C" w14:textId="77777777" w:rsidR="002D0DC2" w:rsidRDefault="002D0DC2" w:rsidP="00766C70"/>
    <w:p w14:paraId="3B34C82C" w14:textId="77777777" w:rsidR="002D0DC2" w:rsidRPr="002D0DC2" w:rsidRDefault="002D0DC2" w:rsidP="00F1075B">
      <w:pPr>
        <w:pStyle w:val="InstructionSection"/>
      </w:pPr>
      <w:r w:rsidRPr="002D0DC2">
        <w:lastRenderedPageBreak/>
        <w:t>Looking for sample .ado files?</w:t>
      </w:r>
    </w:p>
    <w:p w14:paraId="72F00225" w14:textId="77777777" w:rsidR="002D0DC2" w:rsidRDefault="002D0DC2" w:rsidP="00766C70">
      <w:r>
        <w:t>The sample .ado files can be accessed by</w:t>
      </w:r>
      <w:bookmarkStart w:id="0" w:name="_GoBack"/>
      <w:bookmarkEnd w:id="0"/>
      <w:r>
        <w:t xml:space="preserve"> choosing File, Open, and then browsing to </w:t>
      </w:r>
      <w:proofErr w:type="spellStart"/>
      <w:r w:rsidRPr="002D0DC2">
        <w:rPr>
          <w:i/>
        </w:rPr>
        <w:t>Vol_E</w:t>
      </w:r>
      <w:proofErr w:type="spellEnd"/>
      <w:r w:rsidRPr="002D0DC2">
        <w:rPr>
          <w:i/>
        </w:rPr>
        <w:t xml:space="preserve"> (S:)</w:t>
      </w:r>
      <w:r>
        <w:t xml:space="preserve"> in the </w:t>
      </w:r>
      <w:r w:rsidRPr="002D0DC2">
        <w:rPr>
          <w:i/>
        </w:rPr>
        <w:t>Look in</w:t>
      </w:r>
      <w:r>
        <w:t xml:space="preserve"> box.  Each file is in a folder named for the first digit in the file name.  For example, to find a file called </w:t>
      </w:r>
      <w:proofErr w:type="spellStart"/>
      <w:r>
        <w:t>sqreg.ado</w:t>
      </w:r>
      <w:proofErr w:type="spellEnd"/>
      <w:r>
        <w:t xml:space="preserve">, browse to </w:t>
      </w:r>
      <w:proofErr w:type="spellStart"/>
      <w:r w:rsidRPr="002D0DC2">
        <w:rPr>
          <w:i/>
        </w:rPr>
        <w:t>Vol_E</w:t>
      </w:r>
      <w:proofErr w:type="spellEnd"/>
      <w:r w:rsidRPr="002D0DC2">
        <w:rPr>
          <w:i/>
        </w:rPr>
        <w:t xml:space="preserve"> (S:)</w:t>
      </w:r>
      <w:r>
        <w:t>, and then look in the ‘s’ directory.</w:t>
      </w:r>
    </w:p>
    <w:p w14:paraId="7C8F2E30" w14:textId="77777777" w:rsidR="002D0DC2" w:rsidRDefault="002D0DC2" w:rsidP="00766C70">
      <w:r>
        <w:rPr>
          <w:noProof/>
        </w:rPr>
        <w:drawing>
          <wp:inline distT="0" distB="0" distL="0" distR="0" wp14:anchorId="1FE4EC7A" wp14:editId="2C50C5F6">
            <wp:extent cx="5829300" cy="4614091"/>
            <wp:effectExtent l="25400" t="25400" r="12700" b="342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614091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1BEBE53F" w14:textId="77777777" w:rsidR="0094606C" w:rsidRPr="00A50AE2" w:rsidRDefault="0094606C" w:rsidP="00A50AE2">
      <w:pPr>
        <w:rPr>
          <w:rStyle w:val="BookTitle"/>
          <w:b w:val="0"/>
          <w:bCs w:val="0"/>
          <w:smallCaps w:val="0"/>
          <w:spacing w:val="0"/>
        </w:rPr>
      </w:pPr>
    </w:p>
    <w:sectPr w:rsidR="0094606C" w:rsidRPr="00A50AE2" w:rsidSect="0094606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594" w:right="1350" w:bottom="1440" w:left="1440" w:header="2" w:footer="2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06F58" w14:textId="77777777" w:rsidR="00A455FE" w:rsidRDefault="00A455FE" w:rsidP="003B72BD">
      <w:pPr>
        <w:spacing w:after="0" w:line="240" w:lineRule="auto"/>
      </w:pPr>
      <w:r>
        <w:separator/>
      </w:r>
    </w:p>
  </w:endnote>
  <w:endnote w:type="continuationSeparator" w:id="0">
    <w:p w14:paraId="629A7BB7" w14:textId="77777777" w:rsidR="00A455FE" w:rsidRDefault="00A455FE" w:rsidP="003B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371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6A81E" w14:textId="77777777" w:rsidR="00E25535" w:rsidRDefault="00E25535" w:rsidP="005F2B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7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C75B7" w14:textId="77777777" w:rsidR="00E25535" w:rsidRDefault="00E25535" w:rsidP="000B6360">
    <w:pPr>
      <w:pStyle w:val="Footer"/>
      <w:ind w:left="-1440"/>
      <w:jc w:val="right"/>
    </w:pPr>
    <w:r>
      <w:rPr>
        <w:noProof/>
      </w:rPr>
      <w:drawing>
        <wp:inline distT="0" distB="0" distL="0" distR="0" wp14:anchorId="2E88576B" wp14:editId="3F8E79D0">
          <wp:extent cx="7768281" cy="672533"/>
          <wp:effectExtent l="0" t="0" r="444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0112" cy="68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3C2A4" w14:textId="77777777" w:rsidR="0094606C" w:rsidRDefault="0094606C" w:rsidP="0094606C">
    <w:pPr>
      <w:pStyle w:val="Footer"/>
      <w:ind w:left="-1440" w:right="-1350"/>
    </w:pPr>
    <w:r>
      <w:rPr>
        <w:noProof/>
      </w:rPr>
      <w:drawing>
        <wp:inline distT="0" distB="0" distL="0" distR="0" wp14:anchorId="5FAD959C" wp14:editId="21516B19">
          <wp:extent cx="7792995" cy="6746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443" cy="675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733FA" w14:textId="77777777" w:rsidR="00A455FE" w:rsidRDefault="00A455FE" w:rsidP="003B72BD">
      <w:pPr>
        <w:spacing w:after="0" w:line="240" w:lineRule="auto"/>
      </w:pPr>
      <w:r>
        <w:separator/>
      </w:r>
    </w:p>
  </w:footnote>
  <w:footnote w:type="continuationSeparator" w:id="0">
    <w:p w14:paraId="25E2B103" w14:textId="77777777" w:rsidR="00A455FE" w:rsidRDefault="00A455FE" w:rsidP="003B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6837" w14:textId="77777777" w:rsidR="003B72BD" w:rsidRDefault="003B72BD" w:rsidP="00E06600">
    <w:pPr>
      <w:pStyle w:val="Header"/>
      <w:ind w:left="-144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EDBCD" w14:textId="77777777" w:rsidR="0094606C" w:rsidRDefault="0094606C" w:rsidP="0094606C">
    <w:pPr>
      <w:pStyle w:val="Header"/>
      <w:ind w:left="-1440"/>
    </w:pPr>
    <w:r>
      <w:rPr>
        <w:noProof/>
      </w:rPr>
      <w:drawing>
        <wp:inline distT="0" distB="0" distL="0" distR="0" wp14:anchorId="57E40783" wp14:editId="62011C75">
          <wp:extent cx="7661189" cy="870124"/>
          <wp:effectExtent l="0" t="0" r="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590" cy="86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1AC5"/>
    <w:multiLevelType w:val="hybridMultilevel"/>
    <w:tmpl w:val="24DA1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E0"/>
    <w:rsid w:val="000A4862"/>
    <w:rsid w:val="000B6360"/>
    <w:rsid w:val="002D0DC2"/>
    <w:rsid w:val="003B72BD"/>
    <w:rsid w:val="003D38ED"/>
    <w:rsid w:val="005F2B59"/>
    <w:rsid w:val="0065368D"/>
    <w:rsid w:val="00766C70"/>
    <w:rsid w:val="00883AF9"/>
    <w:rsid w:val="0094606C"/>
    <w:rsid w:val="00A455FE"/>
    <w:rsid w:val="00A50AE2"/>
    <w:rsid w:val="00AE0BD7"/>
    <w:rsid w:val="00B445E0"/>
    <w:rsid w:val="00B6029C"/>
    <w:rsid w:val="00BD09A9"/>
    <w:rsid w:val="00E06600"/>
    <w:rsid w:val="00E25535"/>
    <w:rsid w:val="00F1075B"/>
    <w:rsid w:val="00F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023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B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BD"/>
  </w:style>
  <w:style w:type="paragraph" w:styleId="Footer">
    <w:name w:val="footer"/>
    <w:basedOn w:val="Normal"/>
    <w:link w:val="Foot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BD"/>
  </w:style>
  <w:style w:type="paragraph" w:styleId="BalloonText">
    <w:name w:val="Balloon Text"/>
    <w:basedOn w:val="Normal"/>
    <w:link w:val="BalloonTextChar"/>
    <w:uiPriority w:val="99"/>
    <w:semiHidden/>
    <w:unhideWhenUsed/>
    <w:rsid w:val="003B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BD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Normal"/>
    <w:link w:val="Header1Char"/>
    <w:qFormat/>
    <w:rsid w:val="003B72BD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7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1Char">
    <w:name w:val="Header 1 Char"/>
    <w:basedOn w:val="DefaultParagraphFont"/>
    <w:link w:val="Header1"/>
    <w:rsid w:val="003B72BD"/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B72B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rsid w:val="000A4862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6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486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48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862"/>
    <w:rPr>
      <w:rFonts w:ascii="Arial" w:hAnsi="Arial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50AE2"/>
    <w:pPr>
      <w:ind w:left="720"/>
      <w:contextualSpacing/>
    </w:pPr>
  </w:style>
  <w:style w:type="paragraph" w:customStyle="1" w:styleId="InstructionSection">
    <w:name w:val="Instruction Section"/>
    <w:basedOn w:val="Normal"/>
    <w:link w:val="InstructionSectionChar"/>
    <w:qFormat/>
    <w:rsid w:val="00A50AE2"/>
    <w:rPr>
      <w:rFonts w:cs="Arial"/>
      <w:b/>
    </w:rPr>
  </w:style>
  <w:style w:type="character" w:customStyle="1" w:styleId="InstructionSectionChar">
    <w:name w:val="Instruction Section Char"/>
    <w:basedOn w:val="DefaultParagraphFont"/>
    <w:link w:val="InstructionSection"/>
    <w:rsid w:val="00A50AE2"/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2D0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2B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BD"/>
  </w:style>
  <w:style w:type="paragraph" w:styleId="Footer">
    <w:name w:val="footer"/>
    <w:basedOn w:val="Normal"/>
    <w:link w:val="FooterChar"/>
    <w:uiPriority w:val="99"/>
    <w:unhideWhenUsed/>
    <w:rsid w:val="003B7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BD"/>
  </w:style>
  <w:style w:type="paragraph" w:styleId="BalloonText">
    <w:name w:val="Balloon Text"/>
    <w:basedOn w:val="Normal"/>
    <w:link w:val="BalloonTextChar"/>
    <w:uiPriority w:val="99"/>
    <w:semiHidden/>
    <w:unhideWhenUsed/>
    <w:rsid w:val="003B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BD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Normal"/>
    <w:link w:val="Header1Char"/>
    <w:qFormat/>
    <w:rsid w:val="003B72BD"/>
    <w:rPr>
      <w:b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7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1Char">
    <w:name w:val="Header 1 Char"/>
    <w:basedOn w:val="DefaultParagraphFont"/>
    <w:link w:val="Header1"/>
    <w:rsid w:val="003B72BD"/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B72B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rsid w:val="000A4862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6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486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486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862"/>
    <w:rPr>
      <w:rFonts w:ascii="Arial" w:hAnsi="Arial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50AE2"/>
    <w:pPr>
      <w:ind w:left="720"/>
      <w:contextualSpacing/>
    </w:pPr>
  </w:style>
  <w:style w:type="paragraph" w:customStyle="1" w:styleId="InstructionSection">
    <w:name w:val="Instruction Section"/>
    <w:basedOn w:val="Normal"/>
    <w:link w:val="InstructionSectionChar"/>
    <w:qFormat/>
    <w:rsid w:val="00A50AE2"/>
    <w:rPr>
      <w:rFonts w:cs="Arial"/>
      <w:b/>
    </w:rPr>
  </w:style>
  <w:style w:type="character" w:customStyle="1" w:styleId="InstructionSectionChar">
    <w:name w:val="Instruction Section Char"/>
    <w:basedOn w:val="DefaultParagraphFont"/>
    <w:link w:val="InstructionSection"/>
    <w:rsid w:val="00A50AE2"/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2D0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cid:image003.png@01D05FD3.8E04ECD0" TargetMode="External"/><Relationship Id="rId12" Type="http://schemas.openxmlformats.org/officeDocument/2006/relationships/hyperlink" Target="file:///\\Client\C$\data\auto.dta" TargetMode="External"/><Relationship Id="rId13" Type="http://schemas.openxmlformats.org/officeDocument/2006/relationships/image" Target="media/image3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2.png@01D05FD3.8E04ECD0" TargetMode="External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Benavides, Gina</dc:creator>
  <cp:lastModifiedBy>Conklin Benavides, Gina</cp:lastModifiedBy>
  <cp:revision>3</cp:revision>
  <cp:lastPrinted>2013-06-25T19:51:00Z</cp:lastPrinted>
  <dcterms:created xsi:type="dcterms:W3CDTF">2015-04-28T14:15:00Z</dcterms:created>
  <dcterms:modified xsi:type="dcterms:W3CDTF">2015-04-28T15:06:00Z</dcterms:modified>
</cp:coreProperties>
</file>