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11CA0" w14:textId="77777777" w:rsidR="005A6AAA" w:rsidRDefault="005A6AAA" w:rsidP="005A6AAA">
      <w:bookmarkStart w:id="0" w:name="_GoBack"/>
      <w:bookmarkEnd w:id="0"/>
    </w:p>
    <w:p w14:paraId="7043D554" w14:textId="49B8AD5F" w:rsidR="00E12143" w:rsidRDefault="00E12143" w:rsidP="005A6AAA">
      <w:pPr>
        <w:rPr>
          <w:b/>
        </w:rPr>
      </w:pPr>
      <w:r>
        <w:rPr>
          <w:noProof/>
        </w:rPr>
        <w:drawing>
          <wp:inline distT="0" distB="0" distL="0" distR="0" wp14:anchorId="6F6870BA" wp14:editId="14B9757A">
            <wp:extent cx="3095737" cy="5791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24086" cy="584423"/>
                    </a:xfrm>
                    <a:prstGeom prst="rect">
                      <a:avLst/>
                    </a:prstGeom>
                    <a:noFill/>
                    <a:ln>
                      <a:noFill/>
                    </a:ln>
                  </pic:spPr>
                </pic:pic>
              </a:graphicData>
            </a:graphic>
          </wp:inline>
        </w:drawing>
      </w:r>
    </w:p>
    <w:p w14:paraId="755BE1FC" w14:textId="77777777" w:rsidR="00E12143" w:rsidRDefault="00E12143" w:rsidP="005A6AAA">
      <w:pPr>
        <w:rPr>
          <w:b/>
        </w:rPr>
      </w:pPr>
    </w:p>
    <w:p w14:paraId="60F98518" w14:textId="77777777" w:rsidR="00F921AD" w:rsidRDefault="00F921AD" w:rsidP="00F921AD">
      <w:pPr>
        <w:pStyle w:val="NormalWeb"/>
        <w:shd w:val="clear" w:color="auto" w:fill="FFFFFF"/>
        <w:spacing w:before="0" w:beforeAutospacing="0" w:after="0" w:afterAutospacing="0"/>
        <w:rPr>
          <w:rFonts w:asciiTheme="minorHAnsi" w:hAnsiTheme="minorHAnsi"/>
          <w:b/>
          <w:sz w:val="22"/>
          <w:szCs w:val="22"/>
        </w:rPr>
      </w:pPr>
      <w:r w:rsidRPr="004D2043">
        <w:rPr>
          <w:rFonts w:asciiTheme="minorHAnsi" w:hAnsiTheme="minorHAnsi"/>
          <w:color w:val="auto"/>
          <w:sz w:val="22"/>
          <w:szCs w:val="22"/>
        </w:rPr>
        <w:t>Contact</w:t>
      </w:r>
      <w:r w:rsidRPr="004D2043">
        <w:rPr>
          <w:rFonts w:asciiTheme="minorHAnsi" w:hAnsiTheme="minorHAnsi"/>
          <w:b/>
          <w:sz w:val="22"/>
          <w:szCs w:val="22"/>
        </w:rPr>
        <w:t xml:space="preserve"> </w:t>
      </w:r>
      <w:r w:rsidRPr="004D2043">
        <w:rPr>
          <w:rFonts w:asciiTheme="minorHAnsi" w:hAnsiTheme="minorHAnsi"/>
          <w:color w:val="000000"/>
          <w:sz w:val="22"/>
          <w:szCs w:val="22"/>
          <w:lang w:val="en"/>
        </w:rPr>
        <w:t xml:space="preserve">Molly Phillips, </w:t>
      </w:r>
      <w:hyperlink r:id="rId5" w:history="1">
        <w:r w:rsidRPr="004D2043">
          <w:rPr>
            <w:rStyle w:val="Hyperlink"/>
            <w:rFonts w:asciiTheme="minorHAnsi" w:hAnsiTheme="minorHAnsi"/>
            <w:sz w:val="22"/>
            <w:szCs w:val="22"/>
            <w:lang w:val="en"/>
          </w:rPr>
          <w:t>maphillips@smu.edu</w:t>
        </w:r>
      </w:hyperlink>
      <w:r w:rsidRPr="004D2043">
        <w:rPr>
          <w:rFonts w:asciiTheme="minorHAnsi" w:hAnsiTheme="minorHAnsi"/>
          <w:color w:val="000000"/>
          <w:sz w:val="22"/>
          <w:szCs w:val="22"/>
          <w:lang w:val="en"/>
        </w:rPr>
        <w:t>, 214-768-1556</w:t>
      </w:r>
      <w:r w:rsidRPr="004D2043">
        <w:rPr>
          <w:rFonts w:asciiTheme="minorHAnsi" w:hAnsiTheme="minorHAnsi"/>
          <w:color w:val="000000"/>
          <w:sz w:val="22"/>
          <w:szCs w:val="22"/>
          <w:lang w:val="en"/>
        </w:rPr>
        <w:br/>
      </w:r>
    </w:p>
    <w:p w14:paraId="7ADA473B" w14:textId="4F683C9A" w:rsidR="00D232FE" w:rsidRDefault="00A111D3" w:rsidP="00D232FE">
      <w:pPr>
        <w:rPr>
          <w:b/>
        </w:rPr>
      </w:pPr>
      <w:r>
        <w:t>February 26</w:t>
      </w:r>
      <w:r w:rsidR="00F921AD" w:rsidRPr="000D109A">
        <w:t>, 2018</w:t>
      </w:r>
    </w:p>
    <w:p w14:paraId="647D3071" w14:textId="6B3FE53D" w:rsidR="005B27C1" w:rsidRDefault="0006614E" w:rsidP="00A111D3">
      <w:r w:rsidRPr="0006614E">
        <w:t>DALLAS (SMU)</w:t>
      </w:r>
      <w:bookmarkStart w:id="1" w:name="_Hlk506459405"/>
      <w:r w:rsidR="00EC3A38">
        <w:t xml:space="preserve"> –</w:t>
      </w:r>
      <w:r w:rsidR="0025542C">
        <w:t xml:space="preserve"> </w:t>
      </w:r>
      <w:hyperlink r:id="rId6" w:history="1">
        <w:r w:rsidR="00450831">
          <w:rPr>
            <w:rStyle w:val="Hyperlink"/>
          </w:rPr>
          <w:t>The Lyle School of Engineering</w:t>
        </w:r>
      </w:hyperlink>
      <w:r w:rsidR="00450831">
        <w:t xml:space="preserve"> </w:t>
      </w:r>
      <w:r w:rsidR="00A111D3">
        <w:t xml:space="preserve">at SMU is excited to announce </w:t>
      </w:r>
      <w:r w:rsidR="003E6E6F">
        <w:t>the</w:t>
      </w:r>
      <w:r w:rsidR="00A111D3">
        <w:t xml:space="preserve"> debut of the Distinguished Lecture Series in Engineering Entrepreneurship. </w:t>
      </w:r>
      <w:r w:rsidR="005B27C1">
        <w:t xml:space="preserve">The series will </w:t>
      </w:r>
      <w:r w:rsidR="003E6E6F">
        <w:t>run</w:t>
      </w:r>
      <w:r w:rsidR="005B27C1">
        <w:t xml:space="preserve"> </w:t>
      </w:r>
      <w:r w:rsidR="00BA25B3">
        <w:t xml:space="preserve">during the academic year </w:t>
      </w:r>
      <w:r w:rsidR="003E6E6F">
        <w:t>and feature four guest speakers</w:t>
      </w:r>
      <w:r w:rsidR="00BA25B3">
        <w:t>, two in the fall and two in the spring,</w:t>
      </w:r>
      <w:r w:rsidR="003E6E6F">
        <w:t xml:space="preserve"> who will </w:t>
      </w:r>
      <w:r w:rsidR="00CF2189">
        <w:t>discuss</w:t>
      </w:r>
      <w:r w:rsidR="003E6E6F">
        <w:t xml:space="preserve"> their areas of expertise and cover a number of timely and relevant topics. </w:t>
      </w:r>
      <w:r w:rsidR="00CF2189">
        <w:t xml:space="preserve">Eric Swanson and Bob Paluck are this semester’s </w:t>
      </w:r>
      <w:r w:rsidR="00CF2189" w:rsidRPr="0025542C">
        <w:rPr>
          <w:color w:val="000000" w:themeColor="text1"/>
        </w:rPr>
        <w:t xml:space="preserve">featured </w:t>
      </w:r>
      <w:r w:rsidR="0025542C">
        <w:rPr>
          <w:color w:val="000000" w:themeColor="text1"/>
        </w:rPr>
        <w:t>speakers</w:t>
      </w:r>
      <w:r w:rsidR="00CF2189" w:rsidRPr="0025542C">
        <w:rPr>
          <w:color w:val="000000" w:themeColor="text1"/>
        </w:rPr>
        <w:t xml:space="preserve">. </w:t>
      </w:r>
    </w:p>
    <w:p w14:paraId="14B42775" w14:textId="4C6F2D4D" w:rsidR="005E4109" w:rsidRDefault="00CF2189" w:rsidP="00A111D3">
      <w:r>
        <w:t>On March 26</w:t>
      </w:r>
      <w:r w:rsidRPr="00CF2189">
        <w:rPr>
          <w:vertAlign w:val="superscript"/>
        </w:rPr>
        <w:t>th</w:t>
      </w:r>
      <w:r w:rsidR="00981E0E">
        <w:t xml:space="preserve">, </w:t>
      </w:r>
      <w:r w:rsidR="005B27C1">
        <w:t xml:space="preserve">Swanson </w:t>
      </w:r>
      <w:r>
        <w:t xml:space="preserve">will present on </w:t>
      </w:r>
      <w:r w:rsidR="005B27C1">
        <w:t>“Optical Coherence Tomography: A View on the Translation from Healthcare Idea to Healthcare Impact.”</w:t>
      </w:r>
      <w:r w:rsidR="003E6E6F" w:rsidRPr="003E6E6F">
        <w:t xml:space="preserve"> </w:t>
      </w:r>
      <w:r w:rsidR="0025542C">
        <w:rPr>
          <w:color w:val="000000" w:themeColor="text1"/>
        </w:rPr>
        <w:t>Attendees</w:t>
      </w:r>
      <w:r w:rsidR="003E6E6F" w:rsidRPr="0025542C">
        <w:rPr>
          <w:color w:val="000000" w:themeColor="text1"/>
        </w:rPr>
        <w:t xml:space="preserve"> </w:t>
      </w:r>
      <w:r w:rsidR="003E6E6F">
        <w:t xml:space="preserve">can expect to discover the history of optical coherence tomography (OCT) and how a healthy ecosystem of scientists, engineers, clinicians, entrepreneurs, </w:t>
      </w:r>
      <w:r w:rsidR="009B53B3">
        <w:t xml:space="preserve">and others </w:t>
      </w:r>
      <w:r w:rsidR="003E6E6F">
        <w:t xml:space="preserve">within the biomedical optics industry and </w:t>
      </w:r>
      <w:r w:rsidR="009B53B3">
        <w:t xml:space="preserve">beyond </w:t>
      </w:r>
      <w:r w:rsidR="003E6E6F">
        <w:t xml:space="preserve">transformed a healthcare idea into healthcare impact. </w:t>
      </w:r>
      <w:r w:rsidR="000A646B">
        <w:t xml:space="preserve">Swanson is a member of the board of directors for Acacia Communications, Nine Point Medical, and Curata, and is the founding editor of OCTNews.org. He is a co-founder or founding board member of five start-ups. His full bio can be found </w:t>
      </w:r>
      <w:hyperlink r:id="rId7" w:history="1">
        <w:r w:rsidR="000A646B">
          <w:rPr>
            <w:rStyle w:val="Hyperlink"/>
          </w:rPr>
          <w:t>here.</w:t>
        </w:r>
      </w:hyperlink>
    </w:p>
    <w:p w14:paraId="6A45A1B9" w14:textId="508C451F" w:rsidR="0025542C" w:rsidRDefault="005B27C1" w:rsidP="00A111D3">
      <w:r>
        <w:t>“</w:t>
      </w:r>
      <w:r w:rsidR="0025542C">
        <w:t xml:space="preserve">I am looking forward to hosting such seasoned speakers </w:t>
      </w:r>
      <w:r w:rsidR="00DB464A">
        <w:t>--</w:t>
      </w:r>
      <w:r w:rsidR="0025542C">
        <w:t xml:space="preserve"> s</w:t>
      </w:r>
      <w:r w:rsidR="00F94BEB">
        <w:t>uccessful engineering entrepreneurs</w:t>
      </w:r>
      <w:r w:rsidR="00DB464A">
        <w:t xml:space="preserve"> -- </w:t>
      </w:r>
      <w:r w:rsidR="00F94BEB">
        <w:t xml:space="preserve"> </w:t>
      </w:r>
      <w:r w:rsidR="0025542C">
        <w:t>who can teach us</w:t>
      </w:r>
      <w:r w:rsidR="00F94BEB">
        <w:t xml:space="preserve"> </w:t>
      </w:r>
      <w:r w:rsidR="0025542C">
        <w:t xml:space="preserve">a lot </w:t>
      </w:r>
      <w:r w:rsidR="00F94BEB">
        <w:t>about commercializing sophisticated technology</w:t>
      </w:r>
      <w:r w:rsidR="0025542C">
        <w:t>,” said Duncan MacFarlane, associate dean for engineering entrepreneurship. “Their stories are fascinating</w:t>
      </w:r>
      <w:r w:rsidR="00DB464A">
        <w:t>.</w:t>
      </w:r>
      <w:r w:rsidR="0025542C">
        <w:t xml:space="preserve"> I am confident our audience attendees will find them as entertaining and informative as I have.”</w:t>
      </w:r>
    </w:p>
    <w:p w14:paraId="04D88E22" w14:textId="11426664" w:rsidR="00B61C51" w:rsidRDefault="00CF2189" w:rsidP="00A111D3">
      <w:r>
        <w:t>On April 24</w:t>
      </w:r>
      <w:r w:rsidRPr="00CF2189">
        <w:rPr>
          <w:vertAlign w:val="superscript"/>
        </w:rPr>
        <w:t>th</w:t>
      </w:r>
      <w:r w:rsidR="00981E0E">
        <w:t xml:space="preserve">, </w:t>
      </w:r>
      <w:r w:rsidR="00B61C51">
        <w:t>Paluck will present on “How the Game is Played</w:t>
      </w:r>
      <w:r w:rsidR="00981E0E">
        <w:t>: What Works and What Doesn’t in Starting up Companies</w:t>
      </w:r>
      <w:r w:rsidR="00BA25B3">
        <w:t>.</w:t>
      </w:r>
      <w:r w:rsidR="00B61C51">
        <w:t xml:space="preserve">” </w:t>
      </w:r>
      <w:r w:rsidR="00BA25B3">
        <w:t xml:space="preserve">This talk will focus on advice, illustrated with real life examples, for the idea, product development, and early growth stages of a new company, as well as </w:t>
      </w:r>
      <w:r w:rsidR="000A646B">
        <w:t>considerations</w:t>
      </w:r>
      <w:r w:rsidR="00BA25B3">
        <w:t xml:space="preserve"> on being an entrepreneur. </w:t>
      </w:r>
      <w:r w:rsidR="00B61C51">
        <w:t>Paluck is the founder and managing director of CenterPoint Ventures, a $425 million venture capital fund based in Dallas and Austin, Texas.</w:t>
      </w:r>
      <w:r w:rsidR="00981E0E">
        <w:t xml:space="preserve"> </w:t>
      </w:r>
      <w:r w:rsidR="00B61C51">
        <w:t xml:space="preserve">The company has provided funding to over 50 startups. </w:t>
      </w:r>
      <w:r w:rsidR="0019369A">
        <w:t xml:space="preserve">More information can be found </w:t>
      </w:r>
      <w:hyperlink r:id="rId8" w:history="1">
        <w:r w:rsidR="0019369A">
          <w:rPr>
            <w:rStyle w:val="Hyperlink"/>
          </w:rPr>
          <w:t>here.</w:t>
        </w:r>
      </w:hyperlink>
    </w:p>
    <w:p w14:paraId="4187B056" w14:textId="215C663E" w:rsidR="000A646B" w:rsidRPr="0025542C" w:rsidRDefault="000A646B" w:rsidP="0025542C">
      <w:r>
        <w:t xml:space="preserve">The series </w:t>
      </w:r>
      <w:r w:rsidRPr="00AA2992">
        <w:t xml:space="preserve">is designed for engineering students, faculty, early entrepreneurs, and members of the university community with an entrepreneurial spirit and passion for technological innovation. </w:t>
      </w:r>
      <w:r w:rsidR="00AA2992">
        <w:t>Both events are at 6 p.m. in the Huitt-Zollars Pavilion</w:t>
      </w:r>
      <w:r w:rsidR="00781662">
        <w:t xml:space="preserve">, located </w:t>
      </w:r>
      <w:r w:rsidR="009B53B3">
        <w:t xml:space="preserve">in </w:t>
      </w:r>
      <w:r w:rsidR="00781662">
        <w:t>the Embrey Engineering B</w:t>
      </w:r>
      <w:r w:rsidR="00AA2992">
        <w:t xml:space="preserve">uilding. Admission is free. For more information and to register, visit our </w:t>
      </w:r>
      <w:hyperlink r:id="rId9" w:history="1">
        <w:r w:rsidR="00A111D3">
          <w:rPr>
            <w:rStyle w:val="Hyperlink"/>
          </w:rPr>
          <w:t>website</w:t>
        </w:r>
      </w:hyperlink>
      <w:r w:rsidR="00AA2992">
        <w:t>.</w:t>
      </w:r>
      <w:bookmarkEnd w:id="1"/>
    </w:p>
    <w:p w14:paraId="0D84ADD5" w14:textId="2409A71A" w:rsidR="000A646B" w:rsidRPr="0025542C" w:rsidRDefault="00E12143" w:rsidP="0025542C">
      <w:pPr>
        <w:spacing w:line="276" w:lineRule="auto"/>
        <w:jc w:val="center"/>
        <w:rPr>
          <w:rStyle w:val="Strong"/>
          <w:b w:val="0"/>
          <w:bCs w:val="0"/>
          <w:i/>
        </w:rPr>
      </w:pPr>
      <w:r w:rsidRPr="00E12143">
        <w:rPr>
          <w:i/>
        </w:rPr>
        <w:t>###</w:t>
      </w:r>
    </w:p>
    <w:p w14:paraId="7E64FB5D" w14:textId="1E152D75" w:rsidR="00F921AD" w:rsidRPr="005E4109" w:rsidRDefault="00F921AD" w:rsidP="005E4109">
      <w:pPr>
        <w:spacing w:line="276" w:lineRule="auto"/>
        <w:rPr>
          <w:i/>
        </w:rPr>
      </w:pPr>
      <w:r w:rsidRPr="00987773">
        <w:rPr>
          <w:rStyle w:val="Strong"/>
          <w:rFonts w:ascii="Times New Roman" w:hAnsi="Times New Roman"/>
          <w:color w:val="000000"/>
          <w:sz w:val="24"/>
          <w:szCs w:val="24"/>
          <w:lang w:val="en"/>
        </w:rPr>
        <w:t>About SMU</w:t>
      </w:r>
    </w:p>
    <w:p w14:paraId="030C1D45" w14:textId="77777777" w:rsidR="00F921AD" w:rsidRPr="00987773" w:rsidRDefault="00F921AD" w:rsidP="00F921AD">
      <w:pPr>
        <w:pStyle w:val="NormalWeb"/>
        <w:spacing w:line="320" w:lineRule="atLeast"/>
        <w:rPr>
          <w:rFonts w:ascii="Times New Roman" w:hAnsi="Times New Roman"/>
          <w:color w:val="000000"/>
          <w:sz w:val="24"/>
          <w:szCs w:val="24"/>
          <w:lang w:val="en"/>
        </w:rPr>
      </w:pPr>
      <w:r w:rsidRPr="00987773">
        <w:rPr>
          <w:rStyle w:val="Emphasis"/>
          <w:rFonts w:ascii="Times New Roman" w:hAnsi="Times New Roman"/>
          <w:color w:val="000000"/>
          <w:sz w:val="24"/>
          <w:szCs w:val="24"/>
          <w:lang w:val="en"/>
        </w:rPr>
        <w:lastRenderedPageBreak/>
        <w:t>SMU is a nationally ranked private university in Dallas founded 100 years ago. Today, SMU enrolls approximately 11,000 students who benefit from the academic opportunities and international reach of seven degree-granting schools.</w:t>
      </w:r>
    </w:p>
    <w:p w14:paraId="02CB8490" w14:textId="77777777" w:rsidR="00F921AD" w:rsidRPr="00987773" w:rsidRDefault="00F921AD" w:rsidP="00F921AD">
      <w:pPr>
        <w:pStyle w:val="NormalWeb"/>
        <w:spacing w:line="320" w:lineRule="atLeast"/>
        <w:rPr>
          <w:rFonts w:ascii="Times New Roman" w:hAnsi="Times New Roman"/>
          <w:color w:val="000000"/>
          <w:sz w:val="24"/>
          <w:szCs w:val="24"/>
          <w:lang w:val="en"/>
        </w:rPr>
      </w:pPr>
      <w:r w:rsidRPr="00987773">
        <w:rPr>
          <w:rStyle w:val="Strong"/>
          <w:rFonts w:ascii="Times New Roman" w:hAnsi="Times New Roman"/>
          <w:color w:val="000000"/>
          <w:sz w:val="24"/>
          <w:szCs w:val="24"/>
          <w:lang w:val="en"/>
        </w:rPr>
        <w:t>About the Bobby B. Lyle School of Engineering</w:t>
      </w:r>
    </w:p>
    <w:p w14:paraId="54A92709" w14:textId="77777777" w:rsidR="00F921AD" w:rsidRPr="00987773" w:rsidRDefault="00F921AD" w:rsidP="00F921AD">
      <w:pPr>
        <w:pStyle w:val="NormalWeb"/>
        <w:spacing w:line="320" w:lineRule="atLeast"/>
        <w:rPr>
          <w:rFonts w:ascii="Times New Roman" w:hAnsi="Times New Roman"/>
          <w:color w:val="000000"/>
          <w:sz w:val="24"/>
          <w:szCs w:val="24"/>
          <w:lang w:val="en"/>
        </w:rPr>
      </w:pPr>
      <w:r w:rsidRPr="00987773">
        <w:rPr>
          <w:rStyle w:val="Emphasis"/>
          <w:rFonts w:ascii="Times New Roman" w:hAnsi="Times New Roman"/>
          <w:color w:val="000000"/>
          <w:sz w:val="24"/>
          <w:szCs w:val="24"/>
          <w:lang w:val="en"/>
        </w:rPr>
        <w:t>SMU’s Bobby B. Lyle School of Engineering, founded in 1925, is one of the oldest engineering schools in the Southwest. The school offers eight undergraduate and 29 graduate programs, including master’s and doctoral degrees, through the departments of Civil and Environmental Engineering; Computer Science and Engineering; Electrical Engineering; Engineering Management, Information, and Systems; and Mechanical Engineering. Lyle students participate in programs in the unique Deason Innovation Gym, providing the tools and space to work on immersion design projects and competitions to accelerate leadership development and the framework for innovation; the Hart Center for Engineering Leadership, helping students develop nontechnical skills to prepare them for leadership in diverse technical fields; the Caruth Institute for Engineering Education, developing new methodologies for incorporating engineering education into K-12 schools; and the Hunter and Stephanie Hunt Institute for Engineering and Humanity, combining technological innovation with business expertise to address global poverty.</w:t>
      </w:r>
    </w:p>
    <w:p w14:paraId="784B60E0" w14:textId="77777777" w:rsidR="00F921AD" w:rsidRPr="0070738A" w:rsidRDefault="00F921AD" w:rsidP="00F921AD">
      <w:pPr>
        <w:rPr>
          <w:b/>
        </w:rPr>
      </w:pPr>
      <w:r w:rsidRPr="0070738A" w:rsidDel="0073266F">
        <w:rPr>
          <w:b/>
        </w:rPr>
        <w:t xml:space="preserve"> </w:t>
      </w:r>
    </w:p>
    <w:p w14:paraId="7ED0570D" w14:textId="77777777" w:rsidR="005A6AAA" w:rsidRPr="005A6AAA" w:rsidRDefault="005A6AAA" w:rsidP="005A6AAA"/>
    <w:p w14:paraId="19A87A4C" w14:textId="77777777" w:rsidR="00024127" w:rsidRDefault="00024127"/>
    <w:sectPr w:rsidR="00024127" w:rsidSect="004B3FF0">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I0NjczMbewMDEzNLFQ0lEKTi0uzszPAykwqQUA4Ghr3CwAAAA="/>
  </w:docVars>
  <w:rsids>
    <w:rsidRoot w:val="005A6AAA"/>
    <w:rsid w:val="00024127"/>
    <w:rsid w:val="0006614E"/>
    <w:rsid w:val="000A646B"/>
    <w:rsid w:val="000D109A"/>
    <w:rsid w:val="00102E48"/>
    <w:rsid w:val="00152099"/>
    <w:rsid w:val="0019369A"/>
    <w:rsid w:val="001B1226"/>
    <w:rsid w:val="001B236B"/>
    <w:rsid w:val="001D4E71"/>
    <w:rsid w:val="00212515"/>
    <w:rsid w:val="0025542C"/>
    <w:rsid w:val="00286505"/>
    <w:rsid w:val="00320D91"/>
    <w:rsid w:val="00387211"/>
    <w:rsid w:val="0039694F"/>
    <w:rsid w:val="003A097B"/>
    <w:rsid w:val="003E6E6F"/>
    <w:rsid w:val="003F7C8E"/>
    <w:rsid w:val="00410DCE"/>
    <w:rsid w:val="00450831"/>
    <w:rsid w:val="004B3FF0"/>
    <w:rsid w:val="004D2043"/>
    <w:rsid w:val="005142F3"/>
    <w:rsid w:val="00526370"/>
    <w:rsid w:val="00576FB8"/>
    <w:rsid w:val="005A6AAA"/>
    <w:rsid w:val="005B27C1"/>
    <w:rsid w:val="005E4109"/>
    <w:rsid w:val="00602786"/>
    <w:rsid w:val="00632875"/>
    <w:rsid w:val="006507C7"/>
    <w:rsid w:val="0066485B"/>
    <w:rsid w:val="006B3DC4"/>
    <w:rsid w:val="00701526"/>
    <w:rsid w:val="00712547"/>
    <w:rsid w:val="00730486"/>
    <w:rsid w:val="00781662"/>
    <w:rsid w:val="00793586"/>
    <w:rsid w:val="007A0813"/>
    <w:rsid w:val="007C61BB"/>
    <w:rsid w:val="00802C6B"/>
    <w:rsid w:val="00821F7A"/>
    <w:rsid w:val="00842B80"/>
    <w:rsid w:val="00870EB5"/>
    <w:rsid w:val="008C3199"/>
    <w:rsid w:val="009006B9"/>
    <w:rsid w:val="00914E60"/>
    <w:rsid w:val="009440C2"/>
    <w:rsid w:val="00981E0E"/>
    <w:rsid w:val="009B53B3"/>
    <w:rsid w:val="00A06A0F"/>
    <w:rsid w:val="00A111D3"/>
    <w:rsid w:val="00AA2992"/>
    <w:rsid w:val="00AC7BCB"/>
    <w:rsid w:val="00B61C51"/>
    <w:rsid w:val="00BA25B3"/>
    <w:rsid w:val="00C23150"/>
    <w:rsid w:val="00C25CAF"/>
    <w:rsid w:val="00CF2189"/>
    <w:rsid w:val="00D232FE"/>
    <w:rsid w:val="00D30E01"/>
    <w:rsid w:val="00DB464A"/>
    <w:rsid w:val="00E12143"/>
    <w:rsid w:val="00EB2818"/>
    <w:rsid w:val="00EC3A38"/>
    <w:rsid w:val="00EF670B"/>
    <w:rsid w:val="00F8447A"/>
    <w:rsid w:val="00F921AD"/>
    <w:rsid w:val="00F94BEB"/>
    <w:rsid w:val="00FA2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08FAA3"/>
  <w15:docId w15:val="{4B959F56-128C-45F8-A549-EBF1EE2B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921AD"/>
    <w:rPr>
      <w:color w:val="0000FF"/>
      <w:u w:val="single"/>
    </w:rPr>
  </w:style>
  <w:style w:type="paragraph" w:styleId="NormalWeb">
    <w:name w:val="Normal (Web)"/>
    <w:basedOn w:val="Normal"/>
    <w:uiPriority w:val="99"/>
    <w:rsid w:val="00F921AD"/>
    <w:pPr>
      <w:spacing w:before="100" w:beforeAutospacing="1" w:after="100" w:afterAutospacing="1" w:line="240" w:lineRule="auto"/>
    </w:pPr>
    <w:rPr>
      <w:rFonts w:ascii="Verdana" w:eastAsia="Times New Roman" w:hAnsi="Verdana" w:cs="Times New Roman"/>
      <w:color w:val="464848"/>
      <w:sz w:val="13"/>
      <w:szCs w:val="13"/>
    </w:rPr>
  </w:style>
  <w:style w:type="paragraph" w:styleId="BalloonText">
    <w:name w:val="Balloon Text"/>
    <w:basedOn w:val="Normal"/>
    <w:link w:val="BalloonTextChar"/>
    <w:uiPriority w:val="99"/>
    <w:semiHidden/>
    <w:unhideWhenUsed/>
    <w:rsid w:val="00F92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1AD"/>
    <w:rPr>
      <w:rFonts w:ascii="Segoe UI" w:hAnsi="Segoe UI" w:cs="Segoe UI"/>
      <w:sz w:val="18"/>
      <w:szCs w:val="18"/>
    </w:rPr>
  </w:style>
  <w:style w:type="character" w:styleId="Emphasis">
    <w:name w:val="Emphasis"/>
    <w:uiPriority w:val="20"/>
    <w:qFormat/>
    <w:rsid w:val="00F921AD"/>
    <w:rPr>
      <w:i/>
      <w:iCs/>
    </w:rPr>
  </w:style>
  <w:style w:type="character" w:styleId="Strong">
    <w:name w:val="Strong"/>
    <w:uiPriority w:val="22"/>
    <w:qFormat/>
    <w:rsid w:val="00F921AD"/>
    <w:rPr>
      <w:b/>
      <w:bCs/>
    </w:rPr>
  </w:style>
  <w:style w:type="character" w:styleId="CommentReference">
    <w:name w:val="annotation reference"/>
    <w:basedOn w:val="DefaultParagraphFont"/>
    <w:uiPriority w:val="99"/>
    <w:semiHidden/>
    <w:unhideWhenUsed/>
    <w:rsid w:val="00212515"/>
    <w:rPr>
      <w:sz w:val="18"/>
      <w:szCs w:val="18"/>
    </w:rPr>
  </w:style>
  <w:style w:type="paragraph" w:styleId="CommentText">
    <w:name w:val="annotation text"/>
    <w:basedOn w:val="Normal"/>
    <w:link w:val="CommentTextChar"/>
    <w:uiPriority w:val="99"/>
    <w:semiHidden/>
    <w:unhideWhenUsed/>
    <w:rsid w:val="00212515"/>
    <w:pPr>
      <w:spacing w:line="240" w:lineRule="auto"/>
    </w:pPr>
    <w:rPr>
      <w:sz w:val="24"/>
      <w:szCs w:val="24"/>
    </w:rPr>
  </w:style>
  <w:style w:type="character" w:customStyle="1" w:styleId="CommentTextChar">
    <w:name w:val="Comment Text Char"/>
    <w:basedOn w:val="DefaultParagraphFont"/>
    <w:link w:val="CommentText"/>
    <w:uiPriority w:val="99"/>
    <w:semiHidden/>
    <w:rsid w:val="00212515"/>
    <w:rPr>
      <w:sz w:val="24"/>
      <w:szCs w:val="24"/>
    </w:rPr>
  </w:style>
  <w:style w:type="paragraph" w:styleId="CommentSubject">
    <w:name w:val="annotation subject"/>
    <w:basedOn w:val="CommentText"/>
    <w:next w:val="CommentText"/>
    <w:link w:val="CommentSubjectChar"/>
    <w:uiPriority w:val="99"/>
    <w:semiHidden/>
    <w:unhideWhenUsed/>
    <w:rsid w:val="00212515"/>
    <w:rPr>
      <w:b/>
      <w:bCs/>
      <w:sz w:val="20"/>
      <w:szCs w:val="20"/>
    </w:rPr>
  </w:style>
  <w:style w:type="character" w:customStyle="1" w:styleId="CommentSubjectChar">
    <w:name w:val="Comment Subject Char"/>
    <w:basedOn w:val="CommentTextChar"/>
    <w:link w:val="CommentSubject"/>
    <w:uiPriority w:val="99"/>
    <w:semiHidden/>
    <w:rsid w:val="00212515"/>
    <w:rPr>
      <w:b/>
      <w:bCs/>
      <w:sz w:val="20"/>
      <w:szCs w:val="20"/>
    </w:rPr>
  </w:style>
  <w:style w:type="character" w:styleId="FollowedHyperlink">
    <w:name w:val="FollowedHyperlink"/>
    <w:basedOn w:val="DefaultParagraphFont"/>
    <w:uiPriority w:val="99"/>
    <w:semiHidden/>
    <w:unhideWhenUsed/>
    <w:rsid w:val="007125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683618">
      <w:bodyDiv w:val="1"/>
      <w:marLeft w:val="0"/>
      <w:marRight w:val="0"/>
      <w:marTop w:val="0"/>
      <w:marBottom w:val="0"/>
      <w:divBdr>
        <w:top w:val="none" w:sz="0" w:space="0" w:color="auto"/>
        <w:left w:val="none" w:sz="0" w:space="0" w:color="auto"/>
        <w:bottom w:val="none" w:sz="0" w:space="0" w:color="auto"/>
        <w:right w:val="none" w:sz="0" w:space="0" w:color="auto"/>
      </w:divBdr>
      <w:divsChild>
        <w:div w:id="1254624367">
          <w:blockQuote w:val="1"/>
          <w:marLeft w:val="0"/>
          <w:marRight w:val="300"/>
          <w:marTop w:val="300"/>
          <w:marBottom w:val="300"/>
          <w:divBdr>
            <w:top w:val="none" w:sz="0" w:space="0" w:color="auto"/>
            <w:left w:val="none" w:sz="0" w:space="0" w:color="auto"/>
            <w:bottom w:val="none" w:sz="0" w:space="0" w:color="auto"/>
            <w:right w:val="none" w:sz="0" w:space="0" w:color="auto"/>
          </w:divBdr>
        </w:div>
      </w:divsChild>
    </w:div>
    <w:div w:id="493226532">
      <w:bodyDiv w:val="1"/>
      <w:marLeft w:val="0"/>
      <w:marRight w:val="0"/>
      <w:marTop w:val="0"/>
      <w:marBottom w:val="0"/>
      <w:divBdr>
        <w:top w:val="none" w:sz="0" w:space="0" w:color="auto"/>
        <w:left w:val="none" w:sz="0" w:space="0" w:color="auto"/>
        <w:bottom w:val="none" w:sz="0" w:space="0" w:color="auto"/>
        <w:right w:val="none" w:sz="0" w:space="0" w:color="auto"/>
      </w:divBdr>
      <w:divsChild>
        <w:div w:id="31852963">
          <w:marLeft w:val="0"/>
          <w:marRight w:val="0"/>
          <w:marTop w:val="0"/>
          <w:marBottom w:val="0"/>
          <w:divBdr>
            <w:top w:val="none" w:sz="0" w:space="0" w:color="auto"/>
            <w:left w:val="none" w:sz="0" w:space="0" w:color="auto"/>
            <w:bottom w:val="none" w:sz="0" w:space="0" w:color="auto"/>
            <w:right w:val="none" w:sz="0" w:space="0" w:color="auto"/>
          </w:divBdr>
        </w:div>
        <w:div w:id="1275677250">
          <w:marLeft w:val="0"/>
          <w:marRight w:val="0"/>
          <w:marTop w:val="0"/>
          <w:marBottom w:val="0"/>
          <w:divBdr>
            <w:top w:val="none" w:sz="0" w:space="0" w:color="auto"/>
            <w:left w:val="none" w:sz="0" w:space="0" w:color="auto"/>
            <w:bottom w:val="none" w:sz="0" w:space="0" w:color="auto"/>
            <w:right w:val="none" w:sz="0" w:space="0" w:color="auto"/>
          </w:divBdr>
        </w:div>
        <w:div w:id="1489202918">
          <w:marLeft w:val="0"/>
          <w:marRight w:val="0"/>
          <w:marTop w:val="0"/>
          <w:marBottom w:val="0"/>
          <w:divBdr>
            <w:top w:val="none" w:sz="0" w:space="0" w:color="auto"/>
            <w:left w:val="none" w:sz="0" w:space="0" w:color="auto"/>
            <w:bottom w:val="none" w:sz="0" w:space="0" w:color="auto"/>
            <w:right w:val="none" w:sz="0" w:space="0" w:color="auto"/>
          </w:divBdr>
        </w:div>
        <w:div w:id="542639336">
          <w:marLeft w:val="0"/>
          <w:marRight w:val="0"/>
          <w:marTop w:val="0"/>
          <w:marBottom w:val="0"/>
          <w:divBdr>
            <w:top w:val="none" w:sz="0" w:space="0" w:color="auto"/>
            <w:left w:val="none" w:sz="0" w:space="0" w:color="auto"/>
            <w:bottom w:val="none" w:sz="0" w:space="0" w:color="auto"/>
            <w:right w:val="none" w:sz="0" w:space="0" w:color="auto"/>
          </w:divBdr>
        </w:div>
        <w:div w:id="1205171769">
          <w:marLeft w:val="0"/>
          <w:marRight w:val="0"/>
          <w:marTop w:val="0"/>
          <w:marBottom w:val="0"/>
          <w:divBdr>
            <w:top w:val="none" w:sz="0" w:space="0" w:color="auto"/>
            <w:left w:val="none" w:sz="0" w:space="0" w:color="auto"/>
            <w:bottom w:val="none" w:sz="0" w:space="0" w:color="auto"/>
            <w:right w:val="none" w:sz="0" w:space="0" w:color="auto"/>
          </w:divBdr>
        </w:div>
        <w:div w:id="650404025">
          <w:marLeft w:val="0"/>
          <w:marRight w:val="0"/>
          <w:marTop w:val="0"/>
          <w:marBottom w:val="0"/>
          <w:divBdr>
            <w:top w:val="none" w:sz="0" w:space="0" w:color="auto"/>
            <w:left w:val="none" w:sz="0" w:space="0" w:color="auto"/>
            <w:bottom w:val="none" w:sz="0" w:space="0" w:color="auto"/>
            <w:right w:val="none" w:sz="0" w:space="0" w:color="auto"/>
          </w:divBdr>
        </w:div>
        <w:div w:id="1209410951">
          <w:marLeft w:val="0"/>
          <w:marRight w:val="0"/>
          <w:marTop w:val="0"/>
          <w:marBottom w:val="0"/>
          <w:divBdr>
            <w:top w:val="none" w:sz="0" w:space="0" w:color="auto"/>
            <w:left w:val="none" w:sz="0" w:space="0" w:color="auto"/>
            <w:bottom w:val="none" w:sz="0" w:space="0" w:color="auto"/>
            <w:right w:val="none" w:sz="0" w:space="0" w:color="auto"/>
          </w:divBdr>
        </w:div>
        <w:div w:id="918635177">
          <w:marLeft w:val="0"/>
          <w:marRight w:val="0"/>
          <w:marTop w:val="0"/>
          <w:marBottom w:val="0"/>
          <w:divBdr>
            <w:top w:val="none" w:sz="0" w:space="0" w:color="auto"/>
            <w:left w:val="none" w:sz="0" w:space="0" w:color="auto"/>
            <w:bottom w:val="none" w:sz="0" w:space="0" w:color="auto"/>
            <w:right w:val="none" w:sz="0" w:space="0" w:color="auto"/>
          </w:divBdr>
        </w:div>
        <w:div w:id="1751735675">
          <w:marLeft w:val="0"/>
          <w:marRight w:val="0"/>
          <w:marTop w:val="0"/>
          <w:marBottom w:val="0"/>
          <w:divBdr>
            <w:top w:val="none" w:sz="0" w:space="0" w:color="auto"/>
            <w:left w:val="none" w:sz="0" w:space="0" w:color="auto"/>
            <w:bottom w:val="none" w:sz="0" w:space="0" w:color="auto"/>
            <w:right w:val="none" w:sz="0" w:space="0" w:color="auto"/>
          </w:divBdr>
        </w:div>
        <w:div w:id="1368412887">
          <w:marLeft w:val="0"/>
          <w:marRight w:val="0"/>
          <w:marTop w:val="0"/>
          <w:marBottom w:val="0"/>
          <w:divBdr>
            <w:top w:val="none" w:sz="0" w:space="0" w:color="auto"/>
            <w:left w:val="none" w:sz="0" w:space="0" w:color="auto"/>
            <w:bottom w:val="none" w:sz="0" w:space="0" w:color="auto"/>
            <w:right w:val="none" w:sz="0" w:space="0" w:color="auto"/>
          </w:divBdr>
        </w:div>
        <w:div w:id="705061387">
          <w:marLeft w:val="0"/>
          <w:marRight w:val="0"/>
          <w:marTop w:val="0"/>
          <w:marBottom w:val="0"/>
          <w:divBdr>
            <w:top w:val="none" w:sz="0" w:space="0" w:color="auto"/>
            <w:left w:val="none" w:sz="0" w:space="0" w:color="auto"/>
            <w:bottom w:val="none" w:sz="0" w:space="0" w:color="auto"/>
            <w:right w:val="none" w:sz="0" w:space="0" w:color="auto"/>
          </w:divBdr>
        </w:div>
        <w:div w:id="1477916926">
          <w:marLeft w:val="0"/>
          <w:marRight w:val="0"/>
          <w:marTop w:val="0"/>
          <w:marBottom w:val="0"/>
          <w:divBdr>
            <w:top w:val="none" w:sz="0" w:space="0" w:color="auto"/>
            <w:left w:val="none" w:sz="0" w:space="0" w:color="auto"/>
            <w:bottom w:val="none" w:sz="0" w:space="0" w:color="auto"/>
            <w:right w:val="none" w:sz="0" w:space="0" w:color="auto"/>
          </w:divBdr>
        </w:div>
        <w:div w:id="2039354217">
          <w:marLeft w:val="0"/>
          <w:marRight w:val="0"/>
          <w:marTop w:val="0"/>
          <w:marBottom w:val="0"/>
          <w:divBdr>
            <w:top w:val="none" w:sz="0" w:space="0" w:color="auto"/>
            <w:left w:val="none" w:sz="0" w:space="0" w:color="auto"/>
            <w:bottom w:val="none" w:sz="0" w:space="0" w:color="auto"/>
            <w:right w:val="none" w:sz="0" w:space="0" w:color="auto"/>
          </w:divBdr>
        </w:div>
        <w:div w:id="569116476">
          <w:marLeft w:val="0"/>
          <w:marRight w:val="0"/>
          <w:marTop w:val="0"/>
          <w:marBottom w:val="0"/>
          <w:divBdr>
            <w:top w:val="none" w:sz="0" w:space="0" w:color="auto"/>
            <w:left w:val="none" w:sz="0" w:space="0" w:color="auto"/>
            <w:bottom w:val="none" w:sz="0" w:space="0" w:color="auto"/>
            <w:right w:val="none" w:sz="0" w:space="0" w:color="auto"/>
          </w:divBdr>
        </w:div>
      </w:divsChild>
    </w:div>
    <w:div w:id="1291981128">
      <w:bodyDiv w:val="1"/>
      <w:marLeft w:val="0"/>
      <w:marRight w:val="0"/>
      <w:marTop w:val="0"/>
      <w:marBottom w:val="0"/>
      <w:divBdr>
        <w:top w:val="none" w:sz="0" w:space="0" w:color="auto"/>
        <w:left w:val="none" w:sz="0" w:space="0" w:color="auto"/>
        <w:bottom w:val="none" w:sz="0" w:space="0" w:color="auto"/>
        <w:right w:val="none" w:sz="0" w:space="0" w:color="auto"/>
      </w:divBdr>
      <w:divsChild>
        <w:div w:id="1271468876">
          <w:marLeft w:val="0"/>
          <w:marRight w:val="0"/>
          <w:marTop w:val="0"/>
          <w:marBottom w:val="0"/>
          <w:divBdr>
            <w:top w:val="none" w:sz="0" w:space="0" w:color="auto"/>
            <w:left w:val="none" w:sz="0" w:space="0" w:color="auto"/>
            <w:bottom w:val="none" w:sz="0" w:space="0" w:color="auto"/>
            <w:right w:val="none" w:sz="0" w:space="0" w:color="auto"/>
          </w:divBdr>
          <w:divsChild>
            <w:div w:id="1443039945">
              <w:marLeft w:val="0"/>
              <w:marRight w:val="0"/>
              <w:marTop w:val="0"/>
              <w:marBottom w:val="0"/>
              <w:divBdr>
                <w:top w:val="none" w:sz="0" w:space="0" w:color="auto"/>
                <w:left w:val="none" w:sz="0" w:space="0" w:color="auto"/>
                <w:bottom w:val="none" w:sz="0" w:space="0" w:color="auto"/>
                <w:right w:val="none" w:sz="0" w:space="0" w:color="auto"/>
              </w:divBdr>
              <w:divsChild>
                <w:div w:id="1673413769">
                  <w:marLeft w:val="0"/>
                  <w:marRight w:val="0"/>
                  <w:marTop w:val="0"/>
                  <w:marBottom w:val="0"/>
                  <w:divBdr>
                    <w:top w:val="none" w:sz="0" w:space="0" w:color="auto"/>
                    <w:left w:val="none" w:sz="0" w:space="0" w:color="auto"/>
                    <w:bottom w:val="none" w:sz="0" w:space="0" w:color="auto"/>
                    <w:right w:val="none" w:sz="0" w:space="0" w:color="auto"/>
                  </w:divBdr>
                  <w:divsChild>
                    <w:div w:id="239488618">
                      <w:marLeft w:val="0"/>
                      <w:marRight w:val="0"/>
                      <w:marTop w:val="0"/>
                      <w:marBottom w:val="0"/>
                      <w:divBdr>
                        <w:top w:val="none" w:sz="0" w:space="0" w:color="auto"/>
                        <w:left w:val="none" w:sz="0" w:space="0" w:color="auto"/>
                        <w:bottom w:val="none" w:sz="0" w:space="0" w:color="auto"/>
                        <w:right w:val="none" w:sz="0" w:space="0" w:color="auto"/>
                      </w:divBdr>
                      <w:divsChild>
                        <w:div w:id="1664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ndar.smu.edu/site/lyle/event/distinguished-lecture-series-in-engineering-entrepreneurship---featuring-bob-paluck/" TargetMode="External"/><Relationship Id="rId3" Type="http://schemas.openxmlformats.org/officeDocument/2006/relationships/webSettings" Target="webSettings.xml"/><Relationship Id="rId7" Type="http://schemas.openxmlformats.org/officeDocument/2006/relationships/hyperlink" Target="https://calendar.smu.edu/site/lyle/event/eric-swans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u.edu/Lyle/Eship" TargetMode="External"/><Relationship Id="rId11" Type="http://schemas.openxmlformats.org/officeDocument/2006/relationships/theme" Target="theme/theme1.xml"/><Relationship Id="rId5" Type="http://schemas.openxmlformats.org/officeDocument/2006/relationships/hyperlink" Target="mailto:maphillips@smu.edu"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smu.edu/Lyle/Eship/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Adler</dc:creator>
  <cp:keywords/>
  <dc:description/>
  <cp:lastModifiedBy>Phillips, Molly</cp:lastModifiedBy>
  <cp:revision>2</cp:revision>
  <cp:lastPrinted>2018-02-22T22:05:00Z</cp:lastPrinted>
  <dcterms:created xsi:type="dcterms:W3CDTF">2018-02-26T14:52:00Z</dcterms:created>
  <dcterms:modified xsi:type="dcterms:W3CDTF">2018-02-26T14:52:00Z</dcterms:modified>
</cp:coreProperties>
</file>