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11CA0" w14:textId="77777777" w:rsidR="005A6AAA" w:rsidRDefault="005A6AAA" w:rsidP="005A6AAA">
      <w:bookmarkStart w:id="0" w:name="_GoBack"/>
      <w:bookmarkEnd w:id="0"/>
    </w:p>
    <w:p w14:paraId="7043D554" w14:textId="49B8AD5F" w:rsidR="00E12143" w:rsidRDefault="00E12143" w:rsidP="005A6AAA">
      <w:pPr>
        <w:rPr>
          <w:b/>
        </w:rPr>
      </w:pPr>
      <w:r>
        <w:rPr>
          <w:noProof/>
        </w:rPr>
        <w:drawing>
          <wp:inline distT="0" distB="0" distL="0" distR="0" wp14:anchorId="6F6870BA" wp14:editId="14B9757A">
            <wp:extent cx="3095737" cy="5791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4086" cy="584423"/>
                    </a:xfrm>
                    <a:prstGeom prst="rect">
                      <a:avLst/>
                    </a:prstGeom>
                    <a:noFill/>
                    <a:ln>
                      <a:noFill/>
                    </a:ln>
                  </pic:spPr>
                </pic:pic>
              </a:graphicData>
            </a:graphic>
          </wp:inline>
        </w:drawing>
      </w:r>
    </w:p>
    <w:p w14:paraId="60F98518" w14:textId="77777777" w:rsidR="00F921AD" w:rsidRPr="008B17E6" w:rsidRDefault="00F921AD" w:rsidP="00F921AD">
      <w:pPr>
        <w:pStyle w:val="NormalWeb"/>
        <w:shd w:val="clear" w:color="auto" w:fill="FFFFFF"/>
        <w:spacing w:before="0" w:beforeAutospacing="0" w:after="0" w:afterAutospacing="0"/>
        <w:rPr>
          <w:rFonts w:ascii="Calibri" w:hAnsi="Calibri"/>
          <w:b/>
          <w:sz w:val="24"/>
          <w:szCs w:val="24"/>
        </w:rPr>
      </w:pPr>
      <w:r w:rsidRPr="008B17E6">
        <w:rPr>
          <w:rFonts w:ascii="Calibri" w:hAnsi="Calibri"/>
          <w:color w:val="auto"/>
          <w:sz w:val="24"/>
          <w:szCs w:val="24"/>
        </w:rPr>
        <w:t>Contact</w:t>
      </w:r>
      <w:r w:rsidRPr="008B17E6">
        <w:rPr>
          <w:rFonts w:ascii="Calibri" w:hAnsi="Calibri"/>
          <w:b/>
          <w:sz w:val="24"/>
          <w:szCs w:val="24"/>
        </w:rPr>
        <w:t xml:space="preserve"> </w:t>
      </w:r>
      <w:r w:rsidRPr="008B17E6">
        <w:rPr>
          <w:rFonts w:ascii="Calibri" w:hAnsi="Calibri"/>
          <w:color w:val="000000"/>
          <w:sz w:val="24"/>
          <w:szCs w:val="24"/>
          <w:lang w:val="en"/>
        </w:rPr>
        <w:t xml:space="preserve">Molly Phillips, </w:t>
      </w:r>
      <w:hyperlink r:id="rId6" w:history="1">
        <w:r w:rsidRPr="008B17E6">
          <w:rPr>
            <w:rStyle w:val="Hyperlink"/>
            <w:rFonts w:ascii="Calibri" w:hAnsi="Calibri"/>
            <w:sz w:val="24"/>
            <w:szCs w:val="24"/>
            <w:lang w:val="en"/>
          </w:rPr>
          <w:t>maphillips@smu.edu</w:t>
        </w:r>
      </w:hyperlink>
      <w:r w:rsidRPr="008B17E6">
        <w:rPr>
          <w:rFonts w:ascii="Calibri" w:hAnsi="Calibri"/>
          <w:color w:val="000000"/>
          <w:sz w:val="24"/>
          <w:szCs w:val="24"/>
          <w:lang w:val="en"/>
        </w:rPr>
        <w:t>, 214-768-1556</w:t>
      </w:r>
      <w:r w:rsidRPr="008B17E6">
        <w:rPr>
          <w:rFonts w:ascii="Calibri" w:hAnsi="Calibri"/>
          <w:color w:val="000000"/>
          <w:sz w:val="24"/>
          <w:szCs w:val="24"/>
          <w:lang w:val="en"/>
        </w:rPr>
        <w:br/>
      </w:r>
    </w:p>
    <w:p w14:paraId="7ADA473B" w14:textId="1EF0DCCD" w:rsidR="00D232FE" w:rsidRPr="008B17E6" w:rsidRDefault="0095026A" w:rsidP="00D232FE">
      <w:pPr>
        <w:rPr>
          <w:rFonts w:ascii="Calibri" w:hAnsi="Calibri"/>
          <w:b/>
          <w:sz w:val="24"/>
          <w:szCs w:val="24"/>
        </w:rPr>
      </w:pPr>
      <w:r w:rsidRPr="008B17E6">
        <w:rPr>
          <w:rFonts w:ascii="Calibri" w:hAnsi="Calibri"/>
          <w:sz w:val="24"/>
          <w:szCs w:val="24"/>
        </w:rPr>
        <w:t>April 26</w:t>
      </w:r>
      <w:r w:rsidR="00F921AD" w:rsidRPr="008B17E6">
        <w:rPr>
          <w:rFonts w:ascii="Calibri" w:hAnsi="Calibri"/>
          <w:sz w:val="24"/>
          <w:szCs w:val="24"/>
        </w:rPr>
        <w:t>, 2018</w:t>
      </w:r>
    </w:p>
    <w:p w14:paraId="4C6B6115" w14:textId="1BD53D97" w:rsidR="000C502B" w:rsidRPr="008B17E6" w:rsidRDefault="0006614E" w:rsidP="00B547FF">
      <w:pPr>
        <w:spacing w:line="276" w:lineRule="auto"/>
        <w:rPr>
          <w:rFonts w:ascii="Calibri" w:hAnsi="Calibri"/>
          <w:sz w:val="24"/>
          <w:szCs w:val="24"/>
        </w:rPr>
      </w:pPr>
      <w:r w:rsidRPr="008B17E6">
        <w:rPr>
          <w:rFonts w:ascii="Calibri" w:hAnsi="Calibri"/>
          <w:sz w:val="24"/>
          <w:szCs w:val="24"/>
        </w:rPr>
        <w:t>DALLAS (SMU)</w:t>
      </w:r>
      <w:bookmarkStart w:id="1" w:name="_Hlk506459405"/>
      <w:r w:rsidR="00EC3A38" w:rsidRPr="008B17E6">
        <w:rPr>
          <w:rFonts w:ascii="Calibri" w:hAnsi="Calibri"/>
          <w:sz w:val="24"/>
          <w:szCs w:val="24"/>
        </w:rPr>
        <w:t xml:space="preserve"> –</w:t>
      </w:r>
      <w:r w:rsidR="0025542C" w:rsidRPr="008B17E6">
        <w:rPr>
          <w:rFonts w:ascii="Calibri" w:hAnsi="Calibri"/>
          <w:sz w:val="24"/>
          <w:szCs w:val="24"/>
        </w:rPr>
        <w:t xml:space="preserve"> </w:t>
      </w:r>
      <w:r w:rsidR="00B547FF" w:rsidRPr="008B17E6">
        <w:rPr>
          <w:rFonts w:ascii="Calibri" w:hAnsi="Calibri"/>
          <w:sz w:val="24"/>
          <w:szCs w:val="24"/>
        </w:rPr>
        <w:t xml:space="preserve">Tiny robots made of flexible material soft enough to travel through the human body will be on display May 4-5 at the </w:t>
      </w:r>
      <w:hyperlink r:id="rId7" w:history="1">
        <w:r w:rsidR="00CE4ACB">
          <w:rPr>
            <w:rStyle w:val="Hyperlink"/>
          </w:rPr>
          <w:t>Perot Museum's</w:t>
        </w:r>
      </w:hyperlink>
      <w:r w:rsidR="00CE4ACB" w:rsidRPr="008B17E6">
        <w:rPr>
          <w:rFonts w:ascii="Calibri" w:hAnsi="Calibri"/>
          <w:sz w:val="24"/>
          <w:szCs w:val="24"/>
        </w:rPr>
        <w:t xml:space="preserve"> </w:t>
      </w:r>
      <w:r w:rsidR="000C502B" w:rsidRPr="008B17E6">
        <w:rPr>
          <w:rFonts w:ascii="Calibri" w:hAnsi="Calibri"/>
          <w:sz w:val="24"/>
          <w:szCs w:val="24"/>
        </w:rPr>
        <w:t>“</w:t>
      </w:r>
      <w:r w:rsidR="00CB0E68">
        <w:rPr>
          <w:rFonts w:ascii="Calibri" w:hAnsi="Calibri"/>
          <w:sz w:val="24"/>
          <w:szCs w:val="24"/>
        </w:rPr>
        <w:t>May the Fourth</w:t>
      </w:r>
      <w:r w:rsidR="000C502B" w:rsidRPr="008B17E6">
        <w:rPr>
          <w:rFonts w:ascii="Calibri" w:hAnsi="Calibri"/>
          <w:sz w:val="24"/>
          <w:szCs w:val="24"/>
        </w:rPr>
        <w:t xml:space="preserve">” </w:t>
      </w:r>
      <w:r w:rsidR="00CB0E68">
        <w:rPr>
          <w:rFonts w:ascii="Calibri" w:hAnsi="Calibri"/>
          <w:sz w:val="24"/>
          <w:szCs w:val="24"/>
        </w:rPr>
        <w:t xml:space="preserve">celebration. The biological nanobot activities will be </w:t>
      </w:r>
      <w:r w:rsidR="000C502B" w:rsidRPr="008B17E6">
        <w:rPr>
          <w:rFonts w:ascii="Calibri" w:hAnsi="Calibri"/>
          <w:sz w:val="24"/>
          <w:szCs w:val="24"/>
        </w:rPr>
        <w:t xml:space="preserve">guided by SMU </w:t>
      </w:r>
      <w:r w:rsidR="00B547FF" w:rsidRPr="008B17E6">
        <w:rPr>
          <w:rFonts w:ascii="Calibri" w:hAnsi="Calibri"/>
          <w:sz w:val="24"/>
          <w:szCs w:val="24"/>
        </w:rPr>
        <w:t>scientist</w:t>
      </w:r>
      <w:r w:rsidR="000C502B" w:rsidRPr="008B17E6">
        <w:rPr>
          <w:rFonts w:ascii="Calibri" w:hAnsi="Calibri"/>
          <w:sz w:val="24"/>
          <w:szCs w:val="24"/>
        </w:rPr>
        <w:t xml:space="preserve"> </w:t>
      </w:r>
      <w:proofErr w:type="spellStart"/>
      <w:r w:rsidR="000C502B" w:rsidRPr="008B17E6">
        <w:rPr>
          <w:rFonts w:ascii="Calibri" w:hAnsi="Calibri"/>
          <w:sz w:val="24"/>
          <w:szCs w:val="24"/>
        </w:rPr>
        <w:t>MinJun</w:t>
      </w:r>
      <w:proofErr w:type="spellEnd"/>
      <w:r w:rsidR="000C502B" w:rsidRPr="008B17E6">
        <w:rPr>
          <w:rFonts w:ascii="Calibri" w:hAnsi="Calibri"/>
          <w:sz w:val="24"/>
          <w:szCs w:val="24"/>
        </w:rPr>
        <w:t xml:space="preserve"> Kim and his team from the Biological, Ac</w:t>
      </w:r>
      <w:r w:rsidR="008B17E6">
        <w:rPr>
          <w:rFonts w:ascii="Calibri" w:hAnsi="Calibri"/>
          <w:sz w:val="24"/>
          <w:szCs w:val="24"/>
        </w:rPr>
        <w:t>tuation, Sensing and Transport l</w:t>
      </w:r>
      <w:r w:rsidR="000C502B" w:rsidRPr="008B17E6">
        <w:rPr>
          <w:rFonts w:ascii="Calibri" w:hAnsi="Calibri"/>
          <w:sz w:val="24"/>
          <w:szCs w:val="24"/>
        </w:rPr>
        <w:t>aboratory.</w:t>
      </w:r>
    </w:p>
    <w:p w14:paraId="29A1AD28" w14:textId="66991196" w:rsidR="000C502B" w:rsidRPr="008B17E6" w:rsidRDefault="000C502B" w:rsidP="000C502B">
      <w:pPr>
        <w:spacing w:line="276" w:lineRule="auto"/>
        <w:rPr>
          <w:rFonts w:ascii="Calibri" w:hAnsi="Calibri"/>
          <w:sz w:val="24"/>
          <w:szCs w:val="24"/>
        </w:rPr>
      </w:pPr>
      <w:r w:rsidRPr="008B17E6">
        <w:rPr>
          <w:rFonts w:ascii="Calibri" w:hAnsi="Calibri"/>
          <w:sz w:val="24"/>
          <w:szCs w:val="24"/>
        </w:rPr>
        <w:t xml:space="preserve">Kim is at the forefront of research behind these small-scale </w:t>
      </w:r>
      <w:proofErr w:type="spellStart"/>
      <w:r w:rsidR="00AA669C">
        <w:rPr>
          <w:rFonts w:ascii="Calibri" w:hAnsi="Calibri"/>
          <w:sz w:val="24"/>
          <w:szCs w:val="24"/>
        </w:rPr>
        <w:t>soft</w:t>
      </w:r>
      <w:r w:rsidRPr="008B17E6">
        <w:rPr>
          <w:rFonts w:ascii="Calibri" w:hAnsi="Calibri"/>
          <w:sz w:val="24"/>
          <w:szCs w:val="24"/>
        </w:rPr>
        <w:t>robots</w:t>
      </w:r>
      <w:proofErr w:type="spellEnd"/>
      <w:r w:rsidRPr="008B17E6">
        <w:rPr>
          <w:rFonts w:ascii="Calibri" w:hAnsi="Calibri"/>
          <w:sz w:val="24"/>
          <w:szCs w:val="24"/>
        </w:rPr>
        <w:t>, most recently focused on development to further the advancement of research into minimally invasive surgery, targeted drug delivery, diagnosis and tissue engineering.</w:t>
      </w:r>
    </w:p>
    <w:p w14:paraId="49CCB7F7" w14:textId="17A32561" w:rsidR="005A5322" w:rsidRPr="008B17E6" w:rsidRDefault="000C502B" w:rsidP="000C502B">
      <w:pPr>
        <w:spacing w:line="276" w:lineRule="auto"/>
        <w:rPr>
          <w:rFonts w:ascii="Calibri" w:hAnsi="Calibri"/>
          <w:sz w:val="24"/>
          <w:szCs w:val="24"/>
        </w:rPr>
      </w:pPr>
      <w:r w:rsidRPr="008B17E6">
        <w:rPr>
          <w:rFonts w:ascii="Calibri" w:hAnsi="Calibri"/>
          <w:sz w:val="24"/>
          <w:szCs w:val="24"/>
        </w:rPr>
        <w:t>At</w:t>
      </w:r>
      <w:r w:rsidR="00CB0E68">
        <w:rPr>
          <w:rFonts w:ascii="Calibri" w:hAnsi="Calibri"/>
          <w:sz w:val="24"/>
          <w:szCs w:val="24"/>
        </w:rPr>
        <w:t xml:space="preserve"> the</w:t>
      </w:r>
      <w:r w:rsidRPr="008B17E6">
        <w:rPr>
          <w:rFonts w:ascii="Calibri" w:hAnsi="Calibri"/>
          <w:sz w:val="24"/>
          <w:szCs w:val="24"/>
        </w:rPr>
        <w:t xml:space="preserve"> “</w:t>
      </w:r>
      <w:r w:rsidR="00CB0E68">
        <w:rPr>
          <w:rFonts w:ascii="Calibri" w:hAnsi="Calibri"/>
          <w:sz w:val="24"/>
          <w:szCs w:val="24"/>
        </w:rPr>
        <w:t>May the Fourth</w:t>
      </w:r>
      <w:r w:rsidRPr="008B17E6">
        <w:rPr>
          <w:rFonts w:ascii="Calibri" w:hAnsi="Calibri"/>
          <w:sz w:val="24"/>
          <w:szCs w:val="24"/>
        </w:rPr>
        <w:t>”</w:t>
      </w:r>
      <w:r w:rsidR="00CB0E68">
        <w:rPr>
          <w:rFonts w:ascii="Calibri" w:hAnsi="Calibri"/>
          <w:sz w:val="24"/>
          <w:szCs w:val="24"/>
        </w:rPr>
        <w:t xml:space="preserve"> event,</w:t>
      </w:r>
      <w:r w:rsidRPr="008B17E6">
        <w:rPr>
          <w:rFonts w:ascii="Calibri" w:hAnsi="Calibri"/>
          <w:sz w:val="24"/>
          <w:szCs w:val="24"/>
        </w:rPr>
        <w:t xml:space="preserve"> visitors can work with interactive displays and meet with Kim and </w:t>
      </w:r>
      <w:r w:rsidR="003D3B7B">
        <w:rPr>
          <w:rFonts w:ascii="Calibri" w:hAnsi="Calibri"/>
          <w:sz w:val="24"/>
          <w:szCs w:val="24"/>
        </w:rPr>
        <w:t xml:space="preserve">members of his </w:t>
      </w:r>
      <w:r w:rsidRPr="008B17E6">
        <w:rPr>
          <w:rFonts w:ascii="Calibri" w:hAnsi="Calibri"/>
          <w:sz w:val="24"/>
          <w:szCs w:val="24"/>
        </w:rPr>
        <w:t xml:space="preserve">team to discuss their ongoing research. </w:t>
      </w:r>
      <w:r w:rsidR="00CB0E68">
        <w:rPr>
          <w:rFonts w:ascii="Calibri" w:hAnsi="Calibri"/>
          <w:sz w:val="24"/>
          <w:szCs w:val="24"/>
        </w:rPr>
        <w:t xml:space="preserve">Kim’s </w:t>
      </w:r>
      <w:r w:rsidRPr="008B17E6">
        <w:rPr>
          <w:rFonts w:ascii="Calibri" w:hAnsi="Calibri"/>
          <w:sz w:val="24"/>
          <w:szCs w:val="24"/>
        </w:rPr>
        <w:t>exhibit will be on the lower level of the Perot Museum, across from the Jan and Trevor Rees-Jones Exhibition Hall, from 10 a.m. – 5 p.m. both days.</w:t>
      </w:r>
    </w:p>
    <w:p w14:paraId="5AB0D8BC" w14:textId="19448647" w:rsidR="00035DC3" w:rsidRPr="008B17E6" w:rsidRDefault="005A5322" w:rsidP="005A5322">
      <w:pPr>
        <w:spacing w:line="276" w:lineRule="auto"/>
        <w:rPr>
          <w:rFonts w:ascii="Calibri" w:hAnsi="Calibri"/>
          <w:sz w:val="24"/>
          <w:szCs w:val="24"/>
        </w:rPr>
      </w:pPr>
      <w:r w:rsidRPr="008B17E6">
        <w:rPr>
          <w:rFonts w:ascii="Calibri" w:hAnsi="Calibri"/>
          <w:sz w:val="24"/>
          <w:szCs w:val="24"/>
        </w:rPr>
        <w:t>Kim, Robert C. Womack Endowed</w:t>
      </w:r>
      <w:r w:rsidR="00AA669C">
        <w:rPr>
          <w:rFonts w:ascii="Calibri" w:hAnsi="Calibri"/>
          <w:sz w:val="24"/>
          <w:szCs w:val="24"/>
        </w:rPr>
        <w:t xml:space="preserve"> Chair</w:t>
      </w:r>
      <w:r w:rsidRPr="008B17E6">
        <w:rPr>
          <w:rFonts w:ascii="Calibri" w:hAnsi="Calibri"/>
          <w:sz w:val="24"/>
          <w:szCs w:val="24"/>
        </w:rPr>
        <w:t xml:space="preserve"> Professor in the </w:t>
      </w:r>
      <w:hyperlink r:id="rId8" w:history="1">
        <w:r w:rsidRPr="008B17E6">
          <w:rPr>
            <w:rStyle w:val="Hyperlink"/>
            <w:rFonts w:ascii="Calibri" w:hAnsi="Calibri"/>
            <w:sz w:val="24"/>
            <w:szCs w:val="24"/>
          </w:rPr>
          <w:t>Lyle School of Engineering</w:t>
        </w:r>
      </w:hyperlink>
      <w:r w:rsidRPr="008B17E6">
        <w:rPr>
          <w:rFonts w:ascii="Calibri" w:hAnsi="Calibri"/>
          <w:sz w:val="24"/>
          <w:szCs w:val="24"/>
        </w:rPr>
        <w:t xml:space="preserve">, also will open his SMU lab on Saturday, </w:t>
      </w:r>
      <w:bookmarkEnd w:id="1"/>
      <w:r w:rsidRPr="008B17E6">
        <w:rPr>
          <w:rFonts w:ascii="Calibri" w:hAnsi="Calibri"/>
          <w:sz w:val="24"/>
          <w:szCs w:val="24"/>
        </w:rPr>
        <w:t xml:space="preserve">June </w:t>
      </w:r>
      <w:r w:rsidR="006C0AD4" w:rsidRPr="008B17E6">
        <w:rPr>
          <w:rFonts w:ascii="Calibri" w:hAnsi="Calibri"/>
          <w:sz w:val="24"/>
          <w:szCs w:val="24"/>
        </w:rPr>
        <w:t>2</w:t>
      </w:r>
      <w:r w:rsidRPr="008B17E6">
        <w:rPr>
          <w:rFonts w:ascii="Calibri" w:hAnsi="Calibri"/>
          <w:sz w:val="24"/>
          <w:szCs w:val="24"/>
        </w:rPr>
        <w:t>,</w:t>
      </w:r>
      <w:r w:rsidR="006C0AD4" w:rsidRPr="008B17E6">
        <w:rPr>
          <w:rFonts w:ascii="Calibri" w:hAnsi="Calibri"/>
          <w:sz w:val="24"/>
          <w:szCs w:val="24"/>
        </w:rPr>
        <w:t xml:space="preserve"> for “Science in the City,” a </w:t>
      </w:r>
      <w:r w:rsidR="006C0AD4" w:rsidRPr="008B17E6">
        <w:rPr>
          <w:rFonts w:ascii="Calibri" w:hAnsi="Calibri"/>
          <w:i/>
          <w:sz w:val="24"/>
          <w:szCs w:val="24"/>
        </w:rPr>
        <w:t xml:space="preserve">Dallas Morning News </w:t>
      </w:r>
      <w:r w:rsidR="006C0AD4" w:rsidRPr="008B17E6">
        <w:rPr>
          <w:rFonts w:ascii="Calibri" w:hAnsi="Calibri"/>
          <w:sz w:val="24"/>
          <w:szCs w:val="24"/>
        </w:rPr>
        <w:t xml:space="preserve">subscriber event aimed at raising awareness around science, technology, engineering and mathematics (STEM) in the metroplex. </w:t>
      </w:r>
      <w:r w:rsidRPr="008B17E6">
        <w:rPr>
          <w:rFonts w:ascii="Calibri" w:hAnsi="Calibri"/>
          <w:sz w:val="24"/>
          <w:szCs w:val="24"/>
        </w:rPr>
        <w:t xml:space="preserve">“Science in the City” is a partnership with the </w:t>
      </w:r>
      <w:r w:rsidRPr="008B17E6">
        <w:rPr>
          <w:rFonts w:ascii="Calibri" w:hAnsi="Calibri"/>
          <w:i/>
          <w:sz w:val="24"/>
          <w:szCs w:val="24"/>
        </w:rPr>
        <w:t xml:space="preserve">Dallas Morning News, </w:t>
      </w:r>
      <w:r w:rsidRPr="008B17E6">
        <w:rPr>
          <w:rFonts w:ascii="Calibri" w:hAnsi="Calibri"/>
          <w:sz w:val="24"/>
          <w:szCs w:val="24"/>
        </w:rPr>
        <w:t xml:space="preserve">UT Southwestern Medical Center and </w:t>
      </w:r>
      <w:proofErr w:type="spellStart"/>
      <w:r w:rsidRPr="008B17E6">
        <w:rPr>
          <w:rFonts w:ascii="Calibri" w:hAnsi="Calibri"/>
          <w:sz w:val="24"/>
          <w:szCs w:val="24"/>
        </w:rPr>
        <w:t>WalkSTEM</w:t>
      </w:r>
      <w:proofErr w:type="spellEnd"/>
      <w:r w:rsidRPr="008B17E6">
        <w:rPr>
          <w:rFonts w:ascii="Calibri" w:hAnsi="Calibri"/>
          <w:sz w:val="24"/>
          <w:szCs w:val="24"/>
        </w:rPr>
        <w:t xml:space="preserve"> designed to </w:t>
      </w:r>
      <w:r w:rsidR="00035DC3" w:rsidRPr="008B17E6">
        <w:rPr>
          <w:rFonts w:ascii="Calibri" w:hAnsi="Calibri"/>
          <w:sz w:val="24"/>
          <w:szCs w:val="24"/>
        </w:rPr>
        <w:t>help bridge the gap between science</w:t>
      </w:r>
      <w:r w:rsidRPr="008B17E6">
        <w:rPr>
          <w:rFonts w:ascii="Calibri" w:hAnsi="Calibri"/>
          <w:sz w:val="24"/>
          <w:szCs w:val="24"/>
        </w:rPr>
        <w:t>,</w:t>
      </w:r>
      <w:r w:rsidR="00035DC3" w:rsidRPr="008B17E6">
        <w:rPr>
          <w:rFonts w:ascii="Calibri" w:hAnsi="Calibri"/>
          <w:sz w:val="24"/>
          <w:szCs w:val="24"/>
        </w:rPr>
        <w:t xml:space="preserve"> scientists, and the general public.</w:t>
      </w:r>
    </w:p>
    <w:p w14:paraId="02ADBF99" w14:textId="560795A0" w:rsidR="00035DC3" w:rsidRPr="008B17E6" w:rsidRDefault="00035DC3" w:rsidP="005A5322">
      <w:pPr>
        <w:spacing w:line="276" w:lineRule="auto"/>
        <w:rPr>
          <w:rFonts w:ascii="Calibri" w:hAnsi="Calibri"/>
          <w:sz w:val="24"/>
          <w:szCs w:val="24"/>
        </w:rPr>
      </w:pPr>
      <w:r w:rsidRPr="008B17E6">
        <w:rPr>
          <w:rFonts w:ascii="Calibri" w:hAnsi="Calibri"/>
          <w:sz w:val="24"/>
          <w:szCs w:val="24"/>
        </w:rPr>
        <w:t xml:space="preserve">On June 2, visitors will </w:t>
      </w:r>
      <w:r w:rsidR="005A5322" w:rsidRPr="008B17E6">
        <w:rPr>
          <w:rFonts w:ascii="Calibri" w:hAnsi="Calibri"/>
          <w:sz w:val="24"/>
          <w:szCs w:val="24"/>
        </w:rPr>
        <w:t>tour</w:t>
      </w:r>
      <w:r w:rsidRPr="008B17E6">
        <w:rPr>
          <w:rFonts w:ascii="Calibri" w:hAnsi="Calibri"/>
          <w:sz w:val="24"/>
          <w:szCs w:val="24"/>
        </w:rPr>
        <w:t xml:space="preserve"> Kim’s lab</w:t>
      </w:r>
      <w:r w:rsidR="005A5322" w:rsidRPr="008B17E6">
        <w:rPr>
          <w:rFonts w:ascii="Calibri" w:hAnsi="Calibri"/>
          <w:sz w:val="24"/>
          <w:szCs w:val="24"/>
        </w:rPr>
        <w:t xml:space="preserve">, have the chance to manipulate </w:t>
      </w:r>
      <w:proofErr w:type="spellStart"/>
      <w:r w:rsidR="00AA669C">
        <w:rPr>
          <w:rFonts w:ascii="Calibri" w:hAnsi="Calibri"/>
          <w:sz w:val="24"/>
          <w:szCs w:val="24"/>
        </w:rPr>
        <w:t>nano</w:t>
      </w:r>
      <w:proofErr w:type="spellEnd"/>
      <w:r w:rsidR="00AA669C">
        <w:rPr>
          <w:rFonts w:ascii="Calibri" w:hAnsi="Calibri"/>
          <w:sz w:val="24"/>
          <w:szCs w:val="24"/>
        </w:rPr>
        <w:t>/micro</w:t>
      </w:r>
      <w:r w:rsidR="00AA669C" w:rsidRPr="008B17E6">
        <w:rPr>
          <w:rFonts w:ascii="Calibri" w:hAnsi="Calibri"/>
          <w:sz w:val="24"/>
          <w:szCs w:val="24"/>
        </w:rPr>
        <w:t xml:space="preserve"> </w:t>
      </w:r>
      <w:r w:rsidR="005A5322" w:rsidRPr="008B17E6">
        <w:rPr>
          <w:rFonts w:ascii="Calibri" w:hAnsi="Calibri"/>
          <w:sz w:val="24"/>
          <w:szCs w:val="24"/>
        </w:rPr>
        <w:t xml:space="preserve">robots using a microscope </w:t>
      </w:r>
      <w:r w:rsidR="00AA669C">
        <w:rPr>
          <w:rFonts w:ascii="Calibri" w:hAnsi="Calibri"/>
          <w:sz w:val="24"/>
          <w:szCs w:val="24"/>
        </w:rPr>
        <w:t xml:space="preserve">equipped with </w:t>
      </w:r>
      <w:r w:rsidR="00FC2262">
        <w:rPr>
          <w:rFonts w:ascii="Calibri" w:hAnsi="Calibri"/>
          <w:sz w:val="24"/>
          <w:szCs w:val="24"/>
        </w:rPr>
        <w:t>a</w:t>
      </w:r>
      <w:r w:rsidR="00AA669C">
        <w:rPr>
          <w:rFonts w:ascii="Calibri" w:hAnsi="Calibri"/>
          <w:sz w:val="24"/>
          <w:szCs w:val="24"/>
        </w:rPr>
        <w:t xml:space="preserve"> 3D magnetic field controller </w:t>
      </w:r>
      <w:r w:rsidR="005A5322" w:rsidRPr="008B17E6">
        <w:rPr>
          <w:rFonts w:ascii="Calibri" w:hAnsi="Calibri"/>
          <w:sz w:val="24"/>
          <w:szCs w:val="24"/>
        </w:rPr>
        <w:t xml:space="preserve">and discuss the future of </w:t>
      </w:r>
      <w:r w:rsidRPr="008B17E6">
        <w:rPr>
          <w:rFonts w:ascii="Calibri" w:hAnsi="Calibri"/>
          <w:sz w:val="24"/>
          <w:szCs w:val="24"/>
        </w:rPr>
        <w:t>the</w:t>
      </w:r>
      <w:r w:rsidR="005A5322" w:rsidRPr="008B17E6">
        <w:rPr>
          <w:rFonts w:ascii="Calibri" w:hAnsi="Calibri"/>
          <w:sz w:val="24"/>
          <w:szCs w:val="24"/>
        </w:rPr>
        <w:t xml:space="preserve"> technology. Peter Weyand, an expert in human locomotion and the mechanics of running</w:t>
      </w:r>
      <w:r w:rsidR="003D3B7B">
        <w:rPr>
          <w:rFonts w:ascii="Calibri" w:hAnsi="Calibri"/>
          <w:sz w:val="24"/>
          <w:szCs w:val="24"/>
        </w:rPr>
        <w:t xml:space="preserve"> in SMU’s Anette Caldwell Simmons School of Education and Human Development</w:t>
      </w:r>
      <w:r w:rsidR="005A5322" w:rsidRPr="008B17E6">
        <w:rPr>
          <w:rFonts w:ascii="Calibri" w:hAnsi="Calibri"/>
          <w:sz w:val="24"/>
          <w:szCs w:val="24"/>
        </w:rPr>
        <w:t xml:space="preserve">, will also open </w:t>
      </w:r>
      <w:r w:rsidRPr="008B17E6">
        <w:rPr>
          <w:rFonts w:ascii="Calibri" w:hAnsi="Calibri"/>
          <w:sz w:val="24"/>
          <w:szCs w:val="24"/>
        </w:rPr>
        <w:t>his lab to</w:t>
      </w:r>
      <w:r w:rsidR="008B17E6">
        <w:rPr>
          <w:rFonts w:ascii="Calibri" w:hAnsi="Calibri"/>
          <w:sz w:val="24"/>
          <w:szCs w:val="24"/>
        </w:rPr>
        <w:t xml:space="preserve"> </w:t>
      </w:r>
      <w:r w:rsidRPr="008B17E6">
        <w:rPr>
          <w:rFonts w:ascii="Calibri" w:hAnsi="Calibri"/>
          <w:sz w:val="24"/>
          <w:szCs w:val="24"/>
        </w:rPr>
        <w:t xml:space="preserve">”Science in the City” visitors </w:t>
      </w:r>
      <w:r w:rsidR="003D3B7B">
        <w:rPr>
          <w:rFonts w:ascii="Calibri" w:hAnsi="Calibri"/>
          <w:sz w:val="24"/>
          <w:szCs w:val="24"/>
        </w:rPr>
        <w:t>on June 2</w:t>
      </w:r>
      <w:r w:rsidR="005A5322" w:rsidRPr="008B17E6">
        <w:rPr>
          <w:rFonts w:ascii="Calibri" w:hAnsi="Calibri"/>
          <w:sz w:val="24"/>
          <w:szCs w:val="24"/>
        </w:rPr>
        <w:t xml:space="preserve"> to experience how he uses state-of-the-art equipment to understand speed and force. </w:t>
      </w:r>
    </w:p>
    <w:p w14:paraId="7D7B1E8B" w14:textId="29181A22" w:rsidR="005A5322" w:rsidRPr="008B17E6" w:rsidRDefault="005A5322" w:rsidP="005A5322">
      <w:pPr>
        <w:spacing w:line="276" w:lineRule="auto"/>
        <w:rPr>
          <w:rFonts w:ascii="Calibri" w:hAnsi="Calibri"/>
          <w:sz w:val="24"/>
          <w:szCs w:val="24"/>
        </w:rPr>
      </w:pPr>
      <w:r w:rsidRPr="008B17E6">
        <w:rPr>
          <w:rFonts w:ascii="Calibri" w:hAnsi="Calibri"/>
          <w:sz w:val="24"/>
          <w:szCs w:val="24"/>
        </w:rPr>
        <w:t xml:space="preserve">Registration for </w:t>
      </w:r>
      <w:r w:rsidR="00035DC3" w:rsidRPr="008B17E6">
        <w:rPr>
          <w:rFonts w:ascii="Calibri" w:hAnsi="Calibri"/>
          <w:sz w:val="24"/>
          <w:szCs w:val="24"/>
        </w:rPr>
        <w:t>“Science in the City” at SMU</w:t>
      </w:r>
      <w:r w:rsidRPr="008B17E6">
        <w:rPr>
          <w:rFonts w:ascii="Calibri" w:hAnsi="Calibri"/>
          <w:sz w:val="24"/>
          <w:szCs w:val="24"/>
        </w:rPr>
        <w:t xml:space="preserve"> will open on Thursday, May 10, for newspaper subscribers. </w:t>
      </w:r>
    </w:p>
    <w:p w14:paraId="4DB1D79D" w14:textId="32BF07BD" w:rsidR="00710ADE" w:rsidRPr="008B17E6" w:rsidRDefault="006E3F43" w:rsidP="00B547FF">
      <w:pPr>
        <w:spacing w:line="276" w:lineRule="auto"/>
        <w:rPr>
          <w:rFonts w:ascii="Calibri" w:hAnsi="Calibri"/>
          <w:sz w:val="24"/>
          <w:szCs w:val="24"/>
        </w:rPr>
      </w:pPr>
      <w:r w:rsidRPr="008B17E6">
        <w:rPr>
          <w:rFonts w:ascii="Calibri" w:hAnsi="Calibri"/>
          <w:sz w:val="24"/>
          <w:szCs w:val="24"/>
        </w:rPr>
        <w:t xml:space="preserve">“There are so many real-world applications to our </w:t>
      </w:r>
      <w:proofErr w:type="spellStart"/>
      <w:r w:rsidR="00AA669C">
        <w:rPr>
          <w:rFonts w:ascii="Calibri" w:hAnsi="Calibri"/>
          <w:sz w:val="24"/>
          <w:szCs w:val="24"/>
        </w:rPr>
        <w:t>nano</w:t>
      </w:r>
      <w:proofErr w:type="spellEnd"/>
      <w:r w:rsidR="00AA669C">
        <w:rPr>
          <w:rFonts w:ascii="Calibri" w:hAnsi="Calibri"/>
          <w:sz w:val="24"/>
          <w:szCs w:val="24"/>
        </w:rPr>
        <w:t>/</w:t>
      </w:r>
      <w:proofErr w:type="spellStart"/>
      <w:r w:rsidR="00AA669C">
        <w:rPr>
          <w:rFonts w:ascii="Calibri" w:hAnsi="Calibri"/>
          <w:sz w:val="24"/>
          <w:szCs w:val="24"/>
        </w:rPr>
        <w:t>microrobotics</w:t>
      </w:r>
      <w:proofErr w:type="spellEnd"/>
      <w:r w:rsidR="00AA669C">
        <w:rPr>
          <w:rFonts w:ascii="Calibri" w:hAnsi="Calibri"/>
          <w:sz w:val="24"/>
          <w:szCs w:val="24"/>
        </w:rPr>
        <w:t xml:space="preserve"> </w:t>
      </w:r>
      <w:r w:rsidRPr="008B17E6">
        <w:rPr>
          <w:rFonts w:ascii="Calibri" w:hAnsi="Calibri"/>
          <w:sz w:val="24"/>
          <w:szCs w:val="24"/>
        </w:rPr>
        <w:t xml:space="preserve">research, from finding potential solutions to help detect cancer to heart disease treatment and eye surgery,” said Kim. </w:t>
      </w:r>
      <w:r w:rsidR="0097079D" w:rsidRPr="008B17E6">
        <w:rPr>
          <w:rFonts w:ascii="Calibri" w:hAnsi="Calibri"/>
          <w:sz w:val="24"/>
          <w:szCs w:val="24"/>
        </w:rPr>
        <w:t xml:space="preserve">“We </w:t>
      </w:r>
      <w:r w:rsidR="005A5322" w:rsidRPr="008B17E6">
        <w:rPr>
          <w:rFonts w:ascii="Calibri" w:hAnsi="Calibri"/>
          <w:sz w:val="24"/>
          <w:szCs w:val="24"/>
        </w:rPr>
        <w:t xml:space="preserve">are </w:t>
      </w:r>
      <w:r w:rsidR="0097079D" w:rsidRPr="008B17E6">
        <w:rPr>
          <w:rFonts w:ascii="Calibri" w:hAnsi="Calibri"/>
          <w:sz w:val="24"/>
          <w:szCs w:val="24"/>
        </w:rPr>
        <w:t xml:space="preserve">honored to </w:t>
      </w:r>
      <w:r w:rsidR="005A5322" w:rsidRPr="008B17E6">
        <w:rPr>
          <w:rFonts w:ascii="Calibri" w:hAnsi="Calibri"/>
          <w:sz w:val="24"/>
          <w:szCs w:val="24"/>
        </w:rPr>
        <w:t>d</w:t>
      </w:r>
      <w:r w:rsidR="00403F2D" w:rsidRPr="008B17E6">
        <w:rPr>
          <w:rFonts w:ascii="Calibri" w:hAnsi="Calibri"/>
          <w:sz w:val="24"/>
          <w:szCs w:val="24"/>
        </w:rPr>
        <w:t>isplay our work</w:t>
      </w:r>
      <w:r w:rsidR="0097079D" w:rsidRPr="008B17E6">
        <w:rPr>
          <w:rFonts w:ascii="Calibri" w:hAnsi="Calibri"/>
          <w:sz w:val="24"/>
          <w:szCs w:val="24"/>
        </w:rPr>
        <w:t xml:space="preserve"> at </w:t>
      </w:r>
      <w:r w:rsidR="00267042" w:rsidRPr="008B17E6">
        <w:rPr>
          <w:rFonts w:ascii="Calibri" w:hAnsi="Calibri"/>
          <w:sz w:val="24"/>
          <w:szCs w:val="24"/>
        </w:rPr>
        <w:t>both of the upcoming events</w:t>
      </w:r>
      <w:r w:rsidR="0097079D" w:rsidRPr="008B17E6">
        <w:rPr>
          <w:rFonts w:ascii="Calibri" w:hAnsi="Calibri"/>
          <w:sz w:val="24"/>
          <w:szCs w:val="24"/>
        </w:rPr>
        <w:t xml:space="preserve"> and I look forward to </w:t>
      </w:r>
      <w:r w:rsidR="00403F2D" w:rsidRPr="008B17E6">
        <w:rPr>
          <w:rFonts w:ascii="Calibri" w:hAnsi="Calibri"/>
          <w:sz w:val="24"/>
          <w:szCs w:val="24"/>
        </w:rPr>
        <w:lastRenderedPageBreak/>
        <w:t>discussing</w:t>
      </w:r>
      <w:r w:rsidR="0097079D" w:rsidRPr="008B17E6">
        <w:rPr>
          <w:rFonts w:ascii="Calibri" w:hAnsi="Calibri"/>
          <w:sz w:val="24"/>
          <w:szCs w:val="24"/>
        </w:rPr>
        <w:t xml:space="preserve"> our research and engaging with </w:t>
      </w:r>
      <w:r w:rsidR="00710ADE" w:rsidRPr="008B17E6">
        <w:rPr>
          <w:rFonts w:ascii="Calibri" w:hAnsi="Calibri"/>
          <w:sz w:val="24"/>
          <w:szCs w:val="24"/>
        </w:rPr>
        <w:t>visitors inter</w:t>
      </w:r>
      <w:r w:rsidR="00403F2D" w:rsidRPr="008B17E6">
        <w:rPr>
          <w:rFonts w:ascii="Calibri" w:hAnsi="Calibri"/>
          <w:sz w:val="24"/>
          <w:szCs w:val="24"/>
        </w:rPr>
        <w:t>ested in learning more about our field of study</w:t>
      </w:r>
      <w:r w:rsidRPr="008B17E6">
        <w:rPr>
          <w:rFonts w:ascii="Calibri" w:hAnsi="Calibri"/>
          <w:sz w:val="24"/>
          <w:szCs w:val="24"/>
        </w:rPr>
        <w:t>.”</w:t>
      </w:r>
      <w:r w:rsidR="00710ADE" w:rsidRPr="008B17E6">
        <w:rPr>
          <w:rFonts w:ascii="Calibri" w:hAnsi="Calibri"/>
          <w:sz w:val="24"/>
          <w:szCs w:val="24"/>
        </w:rPr>
        <w:t xml:space="preserve"> </w:t>
      </w:r>
    </w:p>
    <w:p w14:paraId="2D2DA860" w14:textId="4BA12ED6" w:rsidR="003D3B7B" w:rsidRPr="008B17E6" w:rsidRDefault="003D3B7B" w:rsidP="008B17E6">
      <w:pPr>
        <w:spacing w:line="276" w:lineRule="auto"/>
        <w:jc w:val="center"/>
        <w:rPr>
          <w:rFonts w:ascii="Calibri" w:hAnsi="Calibri"/>
          <w:sz w:val="24"/>
          <w:szCs w:val="24"/>
        </w:rPr>
      </w:pPr>
      <w:r w:rsidRPr="008B17E6">
        <w:rPr>
          <w:rFonts w:ascii="Calibri" w:hAnsi="Calibri"/>
          <w:sz w:val="24"/>
          <w:szCs w:val="24"/>
        </w:rPr>
        <w:t>###</w:t>
      </w:r>
    </w:p>
    <w:p w14:paraId="7E64FB5D" w14:textId="4D361C0E" w:rsidR="00F921AD" w:rsidRPr="003D3B7B" w:rsidRDefault="000C502B" w:rsidP="003D3B7B">
      <w:pPr>
        <w:spacing w:line="276" w:lineRule="auto"/>
        <w:rPr>
          <w:i/>
        </w:rPr>
      </w:pPr>
      <w:r w:rsidDel="000C502B">
        <w:t xml:space="preserve"> </w:t>
      </w:r>
      <w:r w:rsidR="00F921AD" w:rsidRPr="008B17E6">
        <w:rPr>
          <w:rStyle w:val="Strong"/>
          <w:color w:val="000000"/>
          <w:sz w:val="24"/>
          <w:szCs w:val="24"/>
          <w:lang w:val="en"/>
        </w:rPr>
        <w:t>About SMU</w:t>
      </w:r>
    </w:p>
    <w:p w14:paraId="030C1D45" w14:textId="77777777" w:rsidR="00F921AD" w:rsidRPr="008B17E6" w:rsidRDefault="00F921AD" w:rsidP="00F921AD">
      <w:pPr>
        <w:pStyle w:val="NormalWeb"/>
        <w:spacing w:line="320" w:lineRule="atLeast"/>
        <w:rPr>
          <w:rFonts w:asciiTheme="minorHAnsi" w:hAnsiTheme="minorHAnsi"/>
          <w:color w:val="000000"/>
          <w:sz w:val="24"/>
          <w:szCs w:val="24"/>
          <w:lang w:val="en"/>
        </w:rPr>
      </w:pPr>
      <w:r w:rsidRPr="008B17E6">
        <w:rPr>
          <w:rStyle w:val="Emphasis"/>
          <w:rFonts w:asciiTheme="minorHAnsi" w:hAnsiTheme="minorHAnsi"/>
          <w:color w:val="000000"/>
          <w:sz w:val="24"/>
          <w:szCs w:val="24"/>
          <w:lang w:val="en"/>
        </w:rPr>
        <w:t>SMU is a nationally ranked private university in Dallas founded 100 years ago. Today, SMU enrolls approximately 11,000 students who benefit from the academic opportunities and international reach of seven degree-granting schools.</w:t>
      </w:r>
    </w:p>
    <w:p w14:paraId="02CB8490" w14:textId="77777777" w:rsidR="00F921AD" w:rsidRPr="008B17E6" w:rsidRDefault="00F921AD" w:rsidP="00F921AD">
      <w:pPr>
        <w:pStyle w:val="NormalWeb"/>
        <w:spacing w:line="320" w:lineRule="atLeast"/>
        <w:rPr>
          <w:rFonts w:asciiTheme="minorHAnsi" w:hAnsiTheme="minorHAnsi"/>
          <w:color w:val="000000"/>
          <w:sz w:val="24"/>
          <w:szCs w:val="24"/>
          <w:lang w:val="en"/>
        </w:rPr>
      </w:pPr>
      <w:r w:rsidRPr="008B17E6">
        <w:rPr>
          <w:rStyle w:val="Strong"/>
          <w:rFonts w:asciiTheme="minorHAnsi" w:hAnsiTheme="minorHAnsi"/>
          <w:color w:val="000000"/>
          <w:sz w:val="24"/>
          <w:szCs w:val="24"/>
          <w:lang w:val="en"/>
        </w:rPr>
        <w:t>About the Bobby B. Lyle School of Engineering</w:t>
      </w:r>
    </w:p>
    <w:p w14:paraId="54A92709" w14:textId="77777777" w:rsidR="00F921AD" w:rsidRPr="008B17E6" w:rsidRDefault="00F921AD" w:rsidP="00F921AD">
      <w:pPr>
        <w:pStyle w:val="NormalWeb"/>
        <w:spacing w:line="320" w:lineRule="atLeast"/>
        <w:rPr>
          <w:rFonts w:asciiTheme="minorHAnsi" w:hAnsiTheme="minorHAnsi"/>
          <w:color w:val="000000"/>
          <w:sz w:val="24"/>
          <w:szCs w:val="24"/>
          <w:lang w:val="en"/>
        </w:rPr>
      </w:pPr>
      <w:r w:rsidRPr="008B17E6">
        <w:rPr>
          <w:rStyle w:val="Emphasis"/>
          <w:rFonts w:asciiTheme="minorHAnsi" w:hAnsiTheme="minorHAnsi"/>
          <w:color w:val="000000"/>
          <w:sz w:val="24"/>
          <w:szCs w:val="24"/>
          <w:lang w:val="en"/>
        </w:rPr>
        <w:t>SMU’s Bobby B. Lyle School of Engineering, founded in 1925, is one of the oldest engineering schools in the Southwest. The school offers eight undergraduate and 29 graduate programs, including master’s and doctoral degrees, through the departments of Civil and Environmental Engineering; Computer Science and Engineering; Electrical Engineering; Engineering Management, Information, and Systems; and Mechanical Engineering. Lyle students participate in programs in the unique Deason Innovation Gym, providing the tools and space to work on immersion design projects and competitions to accelerate leadership development and the framework for innovation; the Hart Center for Engineering Leadership, helping students develop nontechnical skills to prepare them for leadership in diverse technical fields; the Caruth Institute for Engineering Education, developing new methodologies for incorporating engineering education into K-12 schools; and the Hunter and Stephanie Hunt Institute for Engineering and Humanity, combining technological innovation with business expertise to address global poverty.</w:t>
      </w:r>
    </w:p>
    <w:p w14:paraId="784B60E0" w14:textId="77777777" w:rsidR="00F921AD" w:rsidRPr="0070738A" w:rsidRDefault="00F921AD" w:rsidP="00F921AD">
      <w:pPr>
        <w:rPr>
          <w:b/>
        </w:rPr>
      </w:pPr>
      <w:r w:rsidRPr="0070738A" w:rsidDel="0073266F">
        <w:rPr>
          <w:b/>
        </w:rPr>
        <w:t xml:space="preserve"> </w:t>
      </w:r>
    </w:p>
    <w:p w14:paraId="7ED0570D" w14:textId="77777777" w:rsidR="005A6AAA" w:rsidRPr="005A6AAA" w:rsidRDefault="005A6AAA" w:rsidP="005A6AAA"/>
    <w:p w14:paraId="19A87A4C" w14:textId="77777777" w:rsidR="00024127" w:rsidRDefault="00024127"/>
    <w:sectPr w:rsidR="00024127" w:rsidSect="004B3FF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0NjczMbewMDEzNLFQ0lEKTi0uzszPAykwqQUA4Ghr3CwAAAA="/>
  </w:docVars>
  <w:rsids>
    <w:rsidRoot w:val="005A6AAA"/>
    <w:rsid w:val="00024127"/>
    <w:rsid w:val="00035DC3"/>
    <w:rsid w:val="000467DC"/>
    <w:rsid w:val="0006614E"/>
    <w:rsid w:val="000A57C9"/>
    <w:rsid w:val="000A646B"/>
    <w:rsid w:val="000C502B"/>
    <w:rsid w:val="000D109A"/>
    <w:rsid w:val="000E2A4A"/>
    <w:rsid w:val="00102E48"/>
    <w:rsid w:val="00152099"/>
    <w:rsid w:val="0019369A"/>
    <w:rsid w:val="001B1226"/>
    <w:rsid w:val="001B236B"/>
    <w:rsid w:val="001D4E71"/>
    <w:rsid w:val="00212515"/>
    <w:rsid w:val="0025542C"/>
    <w:rsid w:val="00267042"/>
    <w:rsid w:val="00285C83"/>
    <w:rsid w:val="00286505"/>
    <w:rsid w:val="00320D91"/>
    <w:rsid w:val="00387211"/>
    <w:rsid w:val="0039694F"/>
    <w:rsid w:val="003A097B"/>
    <w:rsid w:val="003D3B7B"/>
    <w:rsid w:val="003E6E6F"/>
    <w:rsid w:val="003F7C8E"/>
    <w:rsid w:val="00403F2D"/>
    <w:rsid w:val="00410DCE"/>
    <w:rsid w:val="00450831"/>
    <w:rsid w:val="004B3FF0"/>
    <w:rsid w:val="004D2043"/>
    <w:rsid w:val="005142F3"/>
    <w:rsid w:val="00526370"/>
    <w:rsid w:val="00576FB8"/>
    <w:rsid w:val="005A5322"/>
    <w:rsid w:val="005A6AAA"/>
    <w:rsid w:val="005B27C1"/>
    <w:rsid w:val="005E4109"/>
    <w:rsid w:val="00602786"/>
    <w:rsid w:val="00632875"/>
    <w:rsid w:val="006507C7"/>
    <w:rsid w:val="0066485B"/>
    <w:rsid w:val="006B3DC4"/>
    <w:rsid w:val="006C0AD4"/>
    <w:rsid w:val="006E3F43"/>
    <w:rsid w:val="00701526"/>
    <w:rsid w:val="00710ADE"/>
    <w:rsid w:val="00712547"/>
    <w:rsid w:val="00730486"/>
    <w:rsid w:val="007514B7"/>
    <w:rsid w:val="00781662"/>
    <w:rsid w:val="00793586"/>
    <w:rsid w:val="007A0813"/>
    <w:rsid w:val="007C61BB"/>
    <w:rsid w:val="007E3EB4"/>
    <w:rsid w:val="00802C6B"/>
    <w:rsid w:val="00821F7A"/>
    <w:rsid w:val="00842B80"/>
    <w:rsid w:val="00870EB5"/>
    <w:rsid w:val="008B17E6"/>
    <w:rsid w:val="008C3199"/>
    <w:rsid w:val="009006B9"/>
    <w:rsid w:val="00914E60"/>
    <w:rsid w:val="009440C2"/>
    <w:rsid w:val="0095026A"/>
    <w:rsid w:val="0097079D"/>
    <w:rsid w:val="00981E0E"/>
    <w:rsid w:val="009B53B3"/>
    <w:rsid w:val="00A06A0F"/>
    <w:rsid w:val="00A111D3"/>
    <w:rsid w:val="00AA2992"/>
    <w:rsid w:val="00AA669C"/>
    <w:rsid w:val="00AC7BCB"/>
    <w:rsid w:val="00B02E57"/>
    <w:rsid w:val="00B547FF"/>
    <w:rsid w:val="00B61C51"/>
    <w:rsid w:val="00B647DA"/>
    <w:rsid w:val="00BA25B3"/>
    <w:rsid w:val="00C23150"/>
    <w:rsid w:val="00C25CAF"/>
    <w:rsid w:val="00CB0E68"/>
    <w:rsid w:val="00CE4ACB"/>
    <w:rsid w:val="00CF2189"/>
    <w:rsid w:val="00D232FE"/>
    <w:rsid w:val="00D30E01"/>
    <w:rsid w:val="00D81307"/>
    <w:rsid w:val="00DB464A"/>
    <w:rsid w:val="00DC5E34"/>
    <w:rsid w:val="00E12143"/>
    <w:rsid w:val="00EB2818"/>
    <w:rsid w:val="00EC3A38"/>
    <w:rsid w:val="00EF670B"/>
    <w:rsid w:val="00F8447A"/>
    <w:rsid w:val="00F921AD"/>
    <w:rsid w:val="00F94BEB"/>
    <w:rsid w:val="00FA200F"/>
    <w:rsid w:val="00FC2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8FAA3"/>
  <w15:docId w15:val="{363AE421-4331-4BE0-8B17-6C654731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921AD"/>
    <w:rPr>
      <w:color w:val="0000FF"/>
      <w:u w:val="single"/>
    </w:rPr>
  </w:style>
  <w:style w:type="paragraph" w:styleId="NormalWeb">
    <w:name w:val="Normal (Web)"/>
    <w:basedOn w:val="Normal"/>
    <w:uiPriority w:val="99"/>
    <w:rsid w:val="00F921AD"/>
    <w:pPr>
      <w:spacing w:before="100" w:beforeAutospacing="1" w:after="100" w:afterAutospacing="1" w:line="240" w:lineRule="auto"/>
    </w:pPr>
    <w:rPr>
      <w:rFonts w:ascii="Verdana" w:eastAsia="Times New Roman" w:hAnsi="Verdana" w:cs="Times New Roman"/>
      <w:color w:val="464848"/>
      <w:sz w:val="13"/>
      <w:szCs w:val="13"/>
    </w:rPr>
  </w:style>
  <w:style w:type="paragraph" w:styleId="BalloonText">
    <w:name w:val="Balloon Text"/>
    <w:basedOn w:val="Normal"/>
    <w:link w:val="BalloonTextChar"/>
    <w:uiPriority w:val="99"/>
    <w:semiHidden/>
    <w:unhideWhenUsed/>
    <w:rsid w:val="00F92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1AD"/>
    <w:rPr>
      <w:rFonts w:ascii="Segoe UI" w:hAnsi="Segoe UI" w:cs="Segoe UI"/>
      <w:sz w:val="18"/>
      <w:szCs w:val="18"/>
    </w:rPr>
  </w:style>
  <w:style w:type="character" w:styleId="Emphasis">
    <w:name w:val="Emphasis"/>
    <w:uiPriority w:val="20"/>
    <w:qFormat/>
    <w:rsid w:val="00F921AD"/>
    <w:rPr>
      <w:i/>
      <w:iCs/>
    </w:rPr>
  </w:style>
  <w:style w:type="character" w:styleId="Strong">
    <w:name w:val="Strong"/>
    <w:uiPriority w:val="22"/>
    <w:qFormat/>
    <w:rsid w:val="00F921AD"/>
    <w:rPr>
      <w:b/>
      <w:bCs/>
    </w:rPr>
  </w:style>
  <w:style w:type="character" w:styleId="CommentReference">
    <w:name w:val="annotation reference"/>
    <w:basedOn w:val="DefaultParagraphFont"/>
    <w:uiPriority w:val="99"/>
    <w:semiHidden/>
    <w:unhideWhenUsed/>
    <w:rsid w:val="00212515"/>
    <w:rPr>
      <w:sz w:val="18"/>
      <w:szCs w:val="18"/>
    </w:rPr>
  </w:style>
  <w:style w:type="paragraph" w:styleId="CommentText">
    <w:name w:val="annotation text"/>
    <w:basedOn w:val="Normal"/>
    <w:link w:val="CommentTextChar"/>
    <w:uiPriority w:val="99"/>
    <w:semiHidden/>
    <w:unhideWhenUsed/>
    <w:rsid w:val="00212515"/>
    <w:pPr>
      <w:spacing w:line="240" w:lineRule="auto"/>
    </w:pPr>
    <w:rPr>
      <w:sz w:val="24"/>
      <w:szCs w:val="24"/>
    </w:rPr>
  </w:style>
  <w:style w:type="character" w:customStyle="1" w:styleId="CommentTextChar">
    <w:name w:val="Comment Text Char"/>
    <w:basedOn w:val="DefaultParagraphFont"/>
    <w:link w:val="CommentText"/>
    <w:uiPriority w:val="99"/>
    <w:semiHidden/>
    <w:rsid w:val="00212515"/>
    <w:rPr>
      <w:sz w:val="24"/>
      <w:szCs w:val="24"/>
    </w:rPr>
  </w:style>
  <w:style w:type="paragraph" w:styleId="CommentSubject">
    <w:name w:val="annotation subject"/>
    <w:basedOn w:val="CommentText"/>
    <w:next w:val="CommentText"/>
    <w:link w:val="CommentSubjectChar"/>
    <w:uiPriority w:val="99"/>
    <w:semiHidden/>
    <w:unhideWhenUsed/>
    <w:rsid w:val="00212515"/>
    <w:rPr>
      <w:b/>
      <w:bCs/>
      <w:sz w:val="20"/>
      <w:szCs w:val="20"/>
    </w:rPr>
  </w:style>
  <w:style w:type="character" w:customStyle="1" w:styleId="CommentSubjectChar">
    <w:name w:val="Comment Subject Char"/>
    <w:basedOn w:val="CommentTextChar"/>
    <w:link w:val="CommentSubject"/>
    <w:uiPriority w:val="99"/>
    <w:semiHidden/>
    <w:rsid w:val="00212515"/>
    <w:rPr>
      <w:b/>
      <w:bCs/>
      <w:sz w:val="20"/>
      <w:szCs w:val="20"/>
    </w:rPr>
  </w:style>
  <w:style w:type="character" w:styleId="FollowedHyperlink">
    <w:name w:val="FollowedHyperlink"/>
    <w:basedOn w:val="DefaultParagraphFont"/>
    <w:uiPriority w:val="99"/>
    <w:semiHidden/>
    <w:unhideWhenUsed/>
    <w:rsid w:val="007125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83618">
      <w:bodyDiv w:val="1"/>
      <w:marLeft w:val="0"/>
      <w:marRight w:val="0"/>
      <w:marTop w:val="0"/>
      <w:marBottom w:val="0"/>
      <w:divBdr>
        <w:top w:val="none" w:sz="0" w:space="0" w:color="auto"/>
        <w:left w:val="none" w:sz="0" w:space="0" w:color="auto"/>
        <w:bottom w:val="none" w:sz="0" w:space="0" w:color="auto"/>
        <w:right w:val="none" w:sz="0" w:space="0" w:color="auto"/>
      </w:divBdr>
      <w:divsChild>
        <w:div w:id="1254624367">
          <w:blockQuote w:val="1"/>
          <w:marLeft w:val="0"/>
          <w:marRight w:val="300"/>
          <w:marTop w:val="300"/>
          <w:marBottom w:val="300"/>
          <w:divBdr>
            <w:top w:val="none" w:sz="0" w:space="0" w:color="auto"/>
            <w:left w:val="none" w:sz="0" w:space="0" w:color="auto"/>
            <w:bottom w:val="none" w:sz="0" w:space="0" w:color="auto"/>
            <w:right w:val="none" w:sz="0" w:space="0" w:color="auto"/>
          </w:divBdr>
        </w:div>
      </w:divsChild>
    </w:div>
    <w:div w:id="493226532">
      <w:bodyDiv w:val="1"/>
      <w:marLeft w:val="0"/>
      <w:marRight w:val="0"/>
      <w:marTop w:val="0"/>
      <w:marBottom w:val="0"/>
      <w:divBdr>
        <w:top w:val="none" w:sz="0" w:space="0" w:color="auto"/>
        <w:left w:val="none" w:sz="0" w:space="0" w:color="auto"/>
        <w:bottom w:val="none" w:sz="0" w:space="0" w:color="auto"/>
        <w:right w:val="none" w:sz="0" w:space="0" w:color="auto"/>
      </w:divBdr>
      <w:divsChild>
        <w:div w:id="31852963">
          <w:marLeft w:val="0"/>
          <w:marRight w:val="0"/>
          <w:marTop w:val="0"/>
          <w:marBottom w:val="0"/>
          <w:divBdr>
            <w:top w:val="none" w:sz="0" w:space="0" w:color="auto"/>
            <w:left w:val="none" w:sz="0" w:space="0" w:color="auto"/>
            <w:bottom w:val="none" w:sz="0" w:space="0" w:color="auto"/>
            <w:right w:val="none" w:sz="0" w:space="0" w:color="auto"/>
          </w:divBdr>
        </w:div>
        <w:div w:id="1275677250">
          <w:marLeft w:val="0"/>
          <w:marRight w:val="0"/>
          <w:marTop w:val="0"/>
          <w:marBottom w:val="0"/>
          <w:divBdr>
            <w:top w:val="none" w:sz="0" w:space="0" w:color="auto"/>
            <w:left w:val="none" w:sz="0" w:space="0" w:color="auto"/>
            <w:bottom w:val="none" w:sz="0" w:space="0" w:color="auto"/>
            <w:right w:val="none" w:sz="0" w:space="0" w:color="auto"/>
          </w:divBdr>
        </w:div>
        <w:div w:id="1489202918">
          <w:marLeft w:val="0"/>
          <w:marRight w:val="0"/>
          <w:marTop w:val="0"/>
          <w:marBottom w:val="0"/>
          <w:divBdr>
            <w:top w:val="none" w:sz="0" w:space="0" w:color="auto"/>
            <w:left w:val="none" w:sz="0" w:space="0" w:color="auto"/>
            <w:bottom w:val="none" w:sz="0" w:space="0" w:color="auto"/>
            <w:right w:val="none" w:sz="0" w:space="0" w:color="auto"/>
          </w:divBdr>
        </w:div>
        <w:div w:id="542639336">
          <w:marLeft w:val="0"/>
          <w:marRight w:val="0"/>
          <w:marTop w:val="0"/>
          <w:marBottom w:val="0"/>
          <w:divBdr>
            <w:top w:val="none" w:sz="0" w:space="0" w:color="auto"/>
            <w:left w:val="none" w:sz="0" w:space="0" w:color="auto"/>
            <w:bottom w:val="none" w:sz="0" w:space="0" w:color="auto"/>
            <w:right w:val="none" w:sz="0" w:space="0" w:color="auto"/>
          </w:divBdr>
        </w:div>
        <w:div w:id="1205171769">
          <w:marLeft w:val="0"/>
          <w:marRight w:val="0"/>
          <w:marTop w:val="0"/>
          <w:marBottom w:val="0"/>
          <w:divBdr>
            <w:top w:val="none" w:sz="0" w:space="0" w:color="auto"/>
            <w:left w:val="none" w:sz="0" w:space="0" w:color="auto"/>
            <w:bottom w:val="none" w:sz="0" w:space="0" w:color="auto"/>
            <w:right w:val="none" w:sz="0" w:space="0" w:color="auto"/>
          </w:divBdr>
        </w:div>
        <w:div w:id="650404025">
          <w:marLeft w:val="0"/>
          <w:marRight w:val="0"/>
          <w:marTop w:val="0"/>
          <w:marBottom w:val="0"/>
          <w:divBdr>
            <w:top w:val="none" w:sz="0" w:space="0" w:color="auto"/>
            <w:left w:val="none" w:sz="0" w:space="0" w:color="auto"/>
            <w:bottom w:val="none" w:sz="0" w:space="0" w:color="auto"/>
            <w:right w:val="none" w:sz="0" w:space="0" w:color="auto"/>
          </w:divBdr>
        </w:div>
        <w:div w:id="1209410951">
          <w:marLeft w:val="0"/>
          <w:marRight w:val="0"/>
          <w:marTop w:val="0"/>
          <w:marBottom w:val="0"/>
          <w:divBdr>
            <w:top w:val="none" w:sz="0" w:space="0" w:color="auto"/>
            <w:left w:val="none" w:sz="0" w:space="0" w:color="auto"/>
            <w:bottom w:val="none" w:sz="0" w:space="0" w:color="auto"/>
            <w:right w:val="none" w:sz="0" w:space="0" w:color="auto"/>
          </w:divBdr>
        </w:div>
        <w:div w:id="918635177">
          <w:marLeft w:val="0"/>
          <w:marRight w:val="0"/>
          <w:marTop w:val="0"/>
          <w:marBottom w:val="0"/>
          <w:divBdr>
            <w:top w:val="none" w:sz="0" w:space="0" w:color="auto"/>
            <w:left w:val="none" w:sz="0" w:space="0" w:color="auto"/>
            <w:bottom w:val="none" w:sz="0" w:space="0" w:color="auto"/>
            <w:right w:val="none" w:sz="0" w:space="0" w:color="auto"/>
          </w:divBdr>
        </w:div>
        <w:div w:id="1751735675">
          <w:marLeft w:val="0"/>
          <w:marRight w:val="0"/>
          <w:marTop w:val="0"/>
          <w:marBottom w:val="0"/>
          <w:divBdr>
            <w:top w:val="none" w:sz="0" w:space="0" w:color="auto"/>
            <w:left w:val="none" w:sz="0" w:space="0" w:color="auto"/>
            <w:bottom w:val="none" w:sz="0" w:space="0" w:color="auto"/>
            <w:right w:val="none" w:sz="0" w:space="0" w:color="auto"/>
          </w:divBdr>
        </w:div>
        <w:div w:id="1368412887">
          <w:marLeft w:val="0"/>
          <w:marRight w:val="0"/>
          <w:marTop w:val="0"/>
          <w:marBottom w:val="0"/>
          <w:divBdr>
            <w:top w:val="none" w:sz="0" w:space="0" w:color="auto"/>
            <w:left w:val="none" w:sz="0" w:space="0" w:color="auto"/>
            <w:bottom w:val="none" w:sz="0" w:space="0" w:color="auto"/>
            <w:right w:val="none" w:sz="0" w:space="0" w:color="auto"/>
          </w:divBdr>
        </w:div>
        <w:div w:id="705061387">
          <w:marLeft w:val="0"/>
          <w:marRight w:val="0"/>
          <w:marTop w:val="0"/>
          <w:marBottom w:val="0"/>
          <w:divBdr>
            <w:top w:val="none" w:sz="0" w:space="0" w:color="auto"/>
            <w:left w:val="none" w:sz="0" w:space="0" w:color="auto"/>
            <w:bottom w:val="none" w:sz="0" w:space="0" w:color="auto"/>
            <w:right w:val="none" w:sz="0" w:space="0" w:color="auto"/>
          </w:divBdr>
        </w:div>
        <w:div w:id="1477916926">
          <w:marLeft w:val="0"/>
          <w:marRight w:val="0"/>
          <w:marTop w:val="0"/>
          <w:marBottom w:val="0"/>
          <w:divBdr>
            <w:top w:val="none" w:sz="0" w:space="0" w:color="auto"/>
            <w:left w:val="none" w:sz="0" w:space="0" w:color="auto"/>
            <w:bottom w:val="none" w:sz="0" w:space="0" w:color="auto"/>
            <w:right w:val="none" w:sz="0" w:space="0" w:color="auto"/>
          </w:divBdr>
        </w:div>
        <w:div w:id="2039354217">
          <w:marLeft w:val="0"/>
          <w:marRight w:val="0"/>
          <w:marTop w:val="0"/>
          <w:marBottom w:val="0"/>
          <w:divBdr>
            <w:top w:val="none" w:sz="0" w:space="0" w:color="auto"/>
            <w:left w:val="none" w:sz="0" w:space="0" w:color="auto"/>
            <w:bottom w:val="none" w:sz="0" w:space="0" w:color="auto"/>
            <w:right w:val="none" w:sz="0" w:space="0" w:color="auto"/>
          </w:divBdr>
        </w:div>
        <w:div w:id="569116476">
          <w:marLeft w:val="0"/>
          <w:marRight w:val="0"/>
          <w:marTop w:val="0"/>
          <w:marBottom w:val="0"/>
          <w:divBdr>
            <w:top w:val="none" w:sz="0" w:space="0" w:color="auto"/>
            <w:left w:val="none" w:sz="0" w:space="0" w:color="auto"/>
            <w:bottom w:val="none" w:sz="0" w:space="0" w:color="auto"/>
            <w:right w:val="none" w:sz="0" w:space="0" w:color="auto"/>
          </w:divBdr>
        </w:div>
      </w:divsChild>
    </w:div>
    <w:div w:id="1291981128">
      <w:bodyDiv w:val="1"/>
      <w:marLeft w:val="0"/>
      <w:marRight w:val="0"/>
      <w:marTop w:val="0"/>
      <w:marBottom w:val="0"/>
      <w:divBdr>
        <w:top w:val="none" w:sz="0" w:space="0" w:color="auto"/>
        <w:left w:val="none" w:sz="0" w:space="0" w:color="auto"/>
        <w:bottom w:val="none" w:sz="0" w:space="0" w:color="auto"/>
        <w:right w:val="none" w:sz="0" w:space="0" w:color="auto"/>
      </w:divBdr>
      <w:divsChild>
        <w:div w:id="1271468876">
          <w:marLeft w:val="0"/>
          <w:marRight w:val="0"/>
          <w:marTop w:val="0"/>
          <w:marBottom w:val="0"/>
          <w:divBdr>
            <w:top w:val="none" w:sz="0" w:space="0" w:color="auto"/>
            <w:left w:val="none" w:sz="0" w:space="0" w:color="auto"/>
            <w:bottom w:val="none" w:sz="0" w:space="0" w:color="auto"/>
            <w:right w:val="none" w:sz="0" w:space="0" w:color="auto"/>
          </w:divBdr>
          <w:divsChild>
            <w:div w:id="1443039945">
              <w:marLeft w:val="0"/>
              <w:marRight w:val="0"/>
              <w:marTop w:val="0"/>
              <w:marBottom w:val="0"/>
              <w:divBdr>
                <w:top w:val="none" w:sz="0" w:space="0" w:color="auto"/>
                <w:left w:val="none" w:sz="0" w:space="0" w:color="auto"/>
                <w:bottom w:val="none" w:sz="0" w:space="0" w:color="auto"/>
                <w:right w:val="none" w:sz="0" w:space="0" w:color="auto"/>
              </w:divBdr>
              <w:divsChild>
                <w:div w:id="1673413769">
                  <w:marLeft w:val="0"/>
                  <w:marRight w:val="0"/>
                  <w:marTop w:val="0"/>
                  <w:marBottom w:val="0"/>
                  <w:divBdr>
                    <w:top w:val="none" w:sz="0" w:space="0" w:color="auto"/>
                    <w:left w:val="none" w:sz="0" w:space="0" w:color="auto"/>
                    <w:bottom w:val="none" w:sz="0" w:space="0" w:color="auto"/>
                    <w:right w:val="none" w:sz="0" w:space="0" w:color="auto"/>
                  </w:divBdr>
                  <w:divsChild>
                    <w:div w:id="239488618">
                      <w:marLeft w:val="0"/>
                      <w:marRight w:val="0"/>
                      <w:marTop w:val="0"/>
                      <w:marBottom w:val="0"/>
                      <w:divBdr>
                        <w:top w:val="none" w:sz="0" w:space="0" w:color="auto"/>
                        <w:left w:val="none" w:sz="0" w:space="0" w:color="auto"/>
                        <w:bottom w:val="none" w:sz="0" w:space="0" w:color="auto"/>
                        <w:right w:val="none" w:sz="0" w:space="0" w:color="auto"/>
                      </w:divBdr>
                      <w:divsChild>
                        <w:div w:id="1664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edu/Lyle" TargetMode="External"/><Relationship Id="rId3" Type="http://schemas.openxmlformats.org/officeDocument/2006/relationships/settings" Target="settings.xml"/><Relationship Id="rId7" Type="http://schemas.openxmlformats.org/officeDocument/2006/relationships/hyperlink" Target="https://www.perotmuseu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phillips@sm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43454-D125-4491-BFC8-9AFE747D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Adler</dc:creator>
  <cp:keywords/>
  <dc:description/>
  <cp:lastModifiedBy>Franco Paz</cp:lastModifiedBy>
  <cp:revision>2</cp:revision>
  <cp:lastPrinted>2018-02-22T22:05:00Z</cp:lastPrinted>
  <dcterms:created xsi:type="dcterms:W3CDTF">2018-04-27T00:33:00Z</dcterms:created>
  <dcterms:modified xsi:type="dcterms:W3CDTF">2018-04-27T00:33:00Z</dcterms:modified>
</cp:coreProperties>
</file>