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818" w:rsidRPr="00787BFF" w:rsidRDefault="003B3E31" w:rsidP="0081623D">
      <w:pPr>
        <w:spacing w:before="120" w:after="360"/>
        <w:rPr>
          <w:b/>
          <w:color w:val="4472C4" w:themeColor="accent1"/>
          <w:sz w:val="28"/>
        </w:rPr>
      </w:pPr>
      <w:r w:rsidRPr="002D466A">
        <w:rPr>
          <w:b/>
          <w:noProof/>
          <w:color w:val="4472C4" w:themeColor="accent1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3522373</wp:posOffset>
                </wp:positionH>
                <wp:positionV relativeFrom="paragraph">
                  <wp:posOffset>-32197</wp:posOffset>
                </wp:positionV>
                <wp:extent cx="3260510" cy="609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51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3E31" w:rsidRPr="00653782" w:rsidRDefault="003B3E31" w:rsidP="00A450F4">
                            <w:pPr>
                              <w:spacing w:after="120"/>
                              <w:jc w:val="both"/>
                              <w:rPr>
                                <w:b/>
                                <w:color w:val="4472C4" w:themeColor="accent1"/>
                                <w:sz w:val="24"/>
                              </w:rPr>
                            </w:pPr>
                            <w:r w:rsidRPr="00653782">
                              <w:rPr>
                                <w:b/>
                                <w:color w:val="4472C4" w:themeColor="accent1"/>
                                <w:sz w:val="24"/>
                              </w:rPr>
                              <w:t>Professor</w:t>
                            </w:r>
                            <w:r w:rsidR="00653782">
                              <w:rPr>
                                <w:color w:val="4472C4" w:themeColor="accent1"/>
                                <w:sz w:val="24"/>
                              </w:rPr>
                              <w:t xml:space="preserve"> </w:t>
                            </w:r>
                            <w:r w:rsidRPr="00653782">
                              <w:rPr>
                                <w:color w:val="4472C4" w:themeColor="accent1"/>
                                <w:sz w:val="24"/>
                              </w:rPr>
                              <w:t>________</w:t>
                            </w:r>
                            <w:r w:rsidR="008E32AF" w:rsidRPr="00653782">
                              <w:rPr>
                                <w:color w:val="4472C4" w:themeColor="accent1"/>
                                <w:sz w:val="24"/>
                              </w:rPr>
                              <w:t>_</w:t>
                            </w:r>
                            <w:r w:rsidR="002D466A">
                              <w:rPr>
                                <w:color w:val="4472C4" w:themeColor="accent1"/>
                                <w:sz w:val="24"/>
                              </w:rPr>
                              <w:t>__</w:t>
                            </w:r>
                            <w:r w:rsidRPr="00653782">
                              <w:rPr>
                                <w:color w:val="4472C4" w:themeColor="accent1"/>
                                <w:sz w:val="24"/>
                              </w:rPr>
                              <w:t>_______</w:t>
                            </w:r>
                            <w:r w:rsidR="009364CD" w:rsidRPr="00653782">
                              <w:rPr>
                                <w:color w:val="4472C4" w:themeColor="accent1"/>
                                <w:sz w:val="24"/>
                              </w:rPr>
                              <w:t>____</w:t>
                            </w:r>
                            <w:r w:rsidRPr="00653782">
                              <w:rPr>
                                <w:color w:val="4472C4" w:themeColor="accent1"/>
                                <w:sz w:val="24"/>
                              </w:rPr>
                              <w:t>______</w:t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Pr="00653782">
                              <w:rPr>
                                <w:color w:val="4472C4" w:themeColor="accent1"/>
                                <w:sz w:val="24"/>
                              </w:rPr>
                              <w:t>____</w:t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  <w:r w:rsidR="00653782" w:rsidRPr="00653782">
                              <w:rPr>
                                <w:color w:val="4472C4" w:themeColor="accent1"/>
                                <w:sz w:val="24"/>
                              </w:rPr>
                              <w:softHyphen/>
                            </w:r>
                          </w:p>
                          <w:p w:rsidR="003B3E31" w:rsidRPr="003B3E31" w:rsidRDefault="003B3E31" w:rsidP="003B3E31">
                            <w:pPr>
                              <w:jc w:val="both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653782">
                              <w:rPr>
                                <w:b/>
                                <w:color w:val="4472C4" w:themeColor="accent1"/>
                                <w:sz w:val="24"/>
                              </w:rPr>
                              <w:t xml:space="preserve">Course </w:t>
                            </w:r>
                            <w:r w:rsidRPr="00A450F4">
                              <w:rPr>
                                <w:b/>
                                <w:color w:val="4472C4" w:themeColor="accent1"/>
                              </w:rPr>
                              <w:t>______</w:t>
                            </w:r>
                            <w:r w:rsidR="00653782">
                              <w:rPr>
                                <w:b/>
                                <w:color w:val="4472C4" w:themeColor="accent1"/>
                              </w:rPr>
                              <w:t>__</w:t>
                            </w:r>
                            <w:r w:rsidRPr="00A450F4">
                              <w:rPr>
                                <w:b/>
                                <w:color w:val="4472C4" w:themeColor="accent1"/>
                              </w:rPr>
                              <w:t>_____</w:t>
                            </w:r>
                            <w:r w:rsidR="008E32AF" w:rsidRPr="00A450F4">
                              <w:rPr>
                                <w:b/>
                                <w:color w:val="4472C4" w:themeColor="accent1"/>
                              </w:rPr>
                              <w:t>_</w:t>
                            </w:r>
                            <w:r w:rsidR="002D466A">
                              <w:rPr>
                                <w:b/>
                                <w:color w:val="4472C4" w:themeColor="accent1"/>
                              </w:rPr>
                              <w:t>__</w:t>
                            </w:r>
                            <w:r w:rsidRPr="00A450F4">
                              <w:rPr>
                                <w:b/>
                                <w:color w:val="4472C4" w:themeColor="accent1"/>
                              </w:rPr>
                              <w:t>__________</w:t>
                            </w:r>
                            <w:r w:rsidR="009364CD" w:rsidRPr="00A450F4">
                              <w:rPr>
                                <w:b/>
                                <w:color w:val="4472C4" w:themeColor="accent1"/>
                              </w:rPr>
                              <w:t>____</w:t>
                            </w:r>
                            <w:r w:rsidRPr="00A450F4">
                              <w:rPr>
                                <w:b/>
                                <w:color w:val="4472C4" w:themeColor="accent1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7.35pt;margin-top:-2.55pt;width:256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" fillcolor="white [3201]" stroked="f" strokeweight=".5pt">
                <v:textbox>
                  <w:txbxContent>
                    <w:p w:rsidR="003B3E31" w:rsidRPr="00653782" w:rsidRDefault="003B3E31" w:rsidP="00A450F4">
                      <w:pPr>
                        <w:spacing w:after="120"/>
                        <w:jc w:val="both"/>
                        <w:rPr>
                          <w:b/>
                          <w:color w:val="4472C4" w:themeColor="accent1"/>
                          <w:sz w:val="24"/>
                        </w:rPr>
                      </w:pPr>
                      <w:r w:rsidRPr="00653782">
                        <w:rPr>
                          <w:b/>
                          <w:color w:val="4472C4" w:themeColor="accent1"/>
                          <w:sz w:val="24"/>
                        </w:rPr>
                        <w:t>Professor</w:t>
                      </w:r>
                      <w:r w:rsidR="00653782">
                        <w:rPr>
                          <w:color w:val="4472C4" w:themeColor="accent1"/>
                          <w:sz w:val="24"/>
                        </w:rPr>
                        <w:t xml:space="preserve"> </w:t>
                      </w:r>
                      <w:r w:rsidRPr="00653782">
                        <w:rPr>
                          <w:color w:val="4472C4" w:themeColor="accent1"/>
                          <w:sz w:val="24"/>
                        </w:rPr>
                        <w:t>________</w:t>
                      </w:r>
                      <w:r w:rsidR="008E32AF" w:rsidRPr="00653782">
                        <w:rPr>
                          <w:color w:val="4472C4" w:themeColor="accent1"/>
                          <w:sz w:val="24"/>
                        </w:rPr>
                        <w:t>_</w:t>
                      </w:r>
                      <w:r w:rsidR="002D466A">
                        <w:rPr>
                          <w:color w:val="4472C4" w:themeColor="accent1"/>
                          <w:sz w:val="24"/>
                        </w:rPr>
                        <w:t>__</w:t>
                      </w:r>
                      <w:r w:rsidRPr="00653782">
                        <w:rPr>
                          <w:color w:val="4472C4" w:themeColor="accent1"/>
                          <w:sz w:val="24"/>
                        </w:rPr>
                        <w:t>_______</w:t>
                      </w:r>
                      <w:r w:rsidR="009364CD" w:rsidRPr="00653782">
                        <w:rPr>
                          <w:color w:val="4472C4" w:themeColor="accent1"/>
                          <w:sz w:val="24"/>
                        </w:rPr>
                        <w:t>____</w:t>
                      </w:r>
                      <w:r w:rsidRPr="00653782">
                        <w:rPr>
                          <w:color w:val="4472C4" w:themeColor="accent1"/>
                          <w:sz w:val="24"/>
                        </w:rPr>
                        <w:t>______</w:t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Pr="00653782">
                        <w:rPr>
                          <w:color w:val="4472C4" w:themeColor="accent1"/>
                          <w:sz w:val="24"/>
                        </w:rPr>
                        <w:t>____</w:t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  <w:r w:rsidR="00653782" w:rsidRPr="00653782">
                        <w:rPr>
                          <w:color w:val="4472C4" w:themeColor="accent1"/>
                          <w:sz w:val="24"/>
                        </w:rPr>
                        <w:softHyphen/>
                      </w:r>
                    </w:p>
                    <w:p w:rsidR="003B3E31" w:rsidRPr="003B3E31" w:rsidRDefault="003B3E31" w:rsidP="003B3E31">
                      <w:pPr>
                        <w:jc w:val="both"/>
                        <w:rPr>
                          <w:b/>
                          <w:color w:val="4472C4" w:themeColor="accent1"/>
                        </w:rPr>
                      </w:pPr>
                      <w:r w:rsidRPr="00653782">
                        <w:rPr>
                          <w:b/>
                          <w:color w:val="4472C4" w:themeColor="accent1"/>
                          <w:sz w:val="24"/>
                        </w:rPr>
                        <w:t xml:space="preserve">Course </w:t>
                      </w:r>
                      <w:r w:rsidRPr="00A450F4">
                        <w:rPr>
                          <w:b/>
                          <w:color w:val="4472C4" w:themeColor="accent1"/>
                        </w:rPr>
                        <w:t>______</w:t>
                      </w:r>
                      <w:r w:rsidR="00653782">
                        <w:rPr>
                          <w:b/>
                          <w:color w:val="4472C4" w:themeColor="accent1"/>
                        </w:rPr>
                        <w:t>__</w:t>
                      </w:r>
                      <w:r w:rsidRPr="00A450F4">
                        <w:rPr>
                          <w:b/>
                          <w:color w:val="4472C4" w:themeColor="accent1"/>
                        </w:rPr>
                        <w:t>_____</w:t>
                      </w:r>
                      <w:r w:rsidR="008E32AF" w:rsidRPr="00A450F4">
                        <w:rPr>
                          <w:b/>
                          <w:color w:val="4472C4" w:themeColor="accent1"/>
                        </w:rPr>
                        <w:t>_</w:t>
                      </w:r>
                      <w:r w:rsidR="002D466A">
                        <w:rPr>
                          <w:b/>
                          <w:color w:val="4472C4" w:themeColor="accent1"/>
                        </w:rPr>
                        <w:t>__</w:t>
                      </w:r>
                      <w:r w:rsidRPr="00A450F4">
                        <w:rPr>
                          <w:b/>
                          <w:color w:val="4472C4" w:themeColor="accent1"/>
                        </w:rPr>
                        <w:t>__________</w:t>
                      </w:r>
                      <w:r w:rsidR="009364CD" w:rsidRPr="00A450F4">
                        <w:rPr>
                          <w:b/>
                          <w:color w:val="4472C4" w:themeColor="accent1"/>
                        </w:rPr>
                        <w:t>____</w:t>
                      </w:r>
                      <w:r w:rsidRPr="00A450F4">
                        <w:rPr>
                          <w:b/>
                          <w:color w:val="4472C4" w:themeColor="accent1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087818" w:rsidRPr="002D466A">
        <w:rPr>
          <w:b/>
          <w:color w:val="4472C4" w:themeColor="accent1"/>
          <w:sz w:val="36"/>
        </w:rPr>
        <w:t>Exam</w:t>
      </w:r>
      <w:r w:rsidR="00D044BC" w:rsidRPr="002D466A">
        <w:rPr>
          <w:b/>
          <w:color w:val="4472C4" w:themeColor="accent1"/>
          <w:sz w:val="36"/>
        </w:rPr>
        <w:t xml:space="preserve">plify Exam Options </w:t>
      </w:r>
      <w:r w:rsidRPr="002D466A">
        <w:rPr>
          <w:b/>
          <w:color w:val="4472C4" w:themeColor="accent1"/>
          <w:sz w:val="36"/>
        </w:rPr>
        <w:t>Selection</w:t>
      </w:r>
      <w:r w:rsidR="00D044BC" w:rsidRPr="002D466A">
        <w:rPr>
          <w:b/>
          <w:color w:val="4472C4" w:themeColor="accent1"/>
          <w:sz w:val="36"/>
        </w:rPr>
        <w:t>s</w:t>
      </w:r>
    </w:p>
    <w:p w:rsidR="001859E6" w:rsidRPr="00824AF7" w:rsidRDefault="00510224" w:rsidP="0081623D">
      <w:pPr>
        <w:spacing w:before="240"/>
        <w:rPr>
          <w:b/>
          <w:color w:val="000000" w:themeColor="text1"/>
          <w:szCs w:val="21"/>
          <w:u w:val="single"/>
        </w:rPr>
      </w:pPr>
      <w:r w:rsidRPr="00824AF7">
        <w:rPr>
          <w:b/>
          <w:color w:val="000000" w:themeColor="text1"/>
          <w:szCs w:val="21"/>
          <w:highlight w:val="yellow"/>
          <w:u w:val="single"/>
        </w:rPr>
        <w:t>Directions</w:t>
      </w:r>
      <w:r w:rsidRPr="00824AF7">
        <w:rPr>
          <w:b/>
          <w:color w:val="000000" w:themeColor="text1"/>
          <w:szCs w:val="21"/>
          <w:highlight w:val="yellow"/>
        </w:rPr>
        <w:t>:</w:t>
      </w:r>
      <w:r w:rsidRPr="00824AF7">
        <w:rPr>
          <w:b/>
          <w:color w:val="000000" w:themeColor="text1"/>
          <w:szCs w:val="21"/>
        </w:rPr>
        <w:t xml:space="preserve"> </w:t>
      </w:r>
      <w:r w:rsidR="0081623D" w:rsidRPr="00824AF7">
        <w:rPr>
          <w:b/>
          <w:color w:val="000000" w:themeColor="text1"/>
          <w:szCs w:val="21"/>
        </w:rPr>
        <w:t xml:space="preserve">Please check the appropriate boxes in section a) below and the options you prefer on </w:t>
      </w:r>
      <w:r w:rsidR="00446D5C" w:rsidRPr="00824AF7">
        <w:rPr>
          <w:b/>
          <w:color w:val="000000" w:themeColor="text1"/>
          <w:szCs w:val="21"/>
        </w:rPr>
        <w:t xml:space="preserve">under OPTION #1 </w:t>
      </w:r>
      <w:r w:rsidR="00446D5C" w:rsidRPr="00824AF7">
        <w:rPr>
          <w:b/>
          <w:color w:val="000000" w:themeColor="text1"/>
          <w:szCs w:val="21"/>
          <w:u w:val="single"/>
        </w:rPr>
        <w:t>or</w:t>
      </w:r>
      <w:r w:rsidR="00446D5C" w:rsidRPr="00824AF7">
        <w:rPr>
          <w:b/>
          <w:color w:val="000000" w:themeColor="text1"/>
          <w:szCs w:val="21"/>
        </w:rPr>
        <w:t xml:space="preserve"> OPTION #2 on page 2</w:t>
      </w:r>
      <w:r w:rsidR="0081623D" w:rsidRPr="00824AF7">
        <w:rPr>
          <w:b/>
          <w:color w:val="000000" w:themeColor="text1"/>
          <w:szCs w:val="21"/>
        </w:rPr>
        <w:t>. Return this document to Debbie Seiter (</w:t>
      </w:r>
      <w:hyperlink r:id="rId8" w:history="1">
        <w:r w:rsidR="0081623D" w:rsidRPr="00824AF7">
          <w:rPr>
            <w:rStyle w:val="Hyperlink"/>
            <w:b/>
            <w:szCs w:val="21"/>
          </w:rPr>
          <w:t>dseiter@smu.edu</w:t>
        </w:r>
      </w:hyperlink>
      <w:r w:rsidR="0081623D" w:rsidRPr="00824AF7">
        <w:rPr>
          <w:b/>
          <w:color w:val="000000" w:themeColor="text1"/>
          <w:szCs w:val="21"/>
        </w:rPr>
        <w:t>)</w:t>
      </w:r>
      <w:r w:rsidR="00824AF7" w:rsidRPr="00824AF7">
        <w:rPr>
          <w:b/>
          <w:color w:val="000000" w:themeColor="text1"/>
          <w:szCs w:val="21"/>
        </w:rPr>
        <w:t>,</w:t>
      </w:r>
      <w:r w:rsidR="004A77A7" w:rsidRPr="00824AF7">
        <w:rPr>
          <w:b/>
          <w:color w:val="000000" w:themeColor="text1"/>
          <w:szCs w:val="21"/>
        </w:rPr>
        <w:t xml:space="preserve"> </w:t>
      </w:r>
      <w:r w:rsidR="00824AF7" w:rsidRPr="00824AF7">
        <w:rPr>
          <w:b/>
          <w:color w:val="000000" w:themeColor="text1"/>
          <w:szCs w:val="21"/>
        </w:rPr>
        <w:t xml:space="preserve">so she can prepare your Examplify exam file according to your preferences. </w:t>
      </w:r>
      <w:r w:rsidR="00A249CA">
        <w:rPr>
          <w:b/>
          <w:color w:val="000000" w:themeColor="text1"/>
          <w:szCs w:val="21"/>
        </w:rPr>
        <w:t>Please also</w:t>
      </w:r>
      <w:r w:rsidR="00824AF7">
        <w:rPr>
          <w:b/>
          <w:color w:val="000000" w:themeColor="text1"/>
          <w:szCs w:val="21"/>
        </w:rPr>
        <w:t xml:space="preserve"> let Debbie know </w:t>
      </w:r>
      <w:r w:rsidR="00824AF7" w:rsidRPr="00824AF7">
        <w:rPr>
          <w:b/>
          <w:color w:val="000000" w:themeColor="text1"/>
          <w:szCs w:val="21"/>
        </w:rPr>
        <w:t xml:space="preserve">If you will </w:t>
      </w:r>
      <w:r w:rsidR="00824AF7" w:rsidRPr="00824AF7">
        <w:rPr>
          <w:b/>
          <w:color w:val="000000" w:themeColor="text1"/>
          <w:szCs w:val="21"/>
          <w:u w:val="single"/>
        </w:rPr>
        <w:t>not</w:t>
      </w:r>
      <w:r w:rsidR="00824AF7" w:rsidRPr="00824AF7">
        <w:rPr>
          <w:b/>
          <w:color w:val="000000" w:themeColor="text1"/>
          <w:szCs w:val="21"/>
        </w:rPr>
        <w:t xml:space="preserve"> use Examplify</w:t>
      </w:r>
      <w:r w:rsidR="00824AF7">
        <w:rPr>
          <w:b/>
          <w:color w:val="000000" w:themeColor="text1"/>
          <w:szCs w:val="21"/>
        </w:rPr>
        <w:t xml:space="preserve"> for your exam</w:t>
      </w:r>
      <w:r w:rsidR="00824AF7" w:rsidRPr="00824AF7">
        <w:rPr>
          <w:b/>
          <w:color w:val="000000" w:themeColor="text1"/>
          <w:szCs w:val="21"/>
        </w:rPr>
        <w:t>.</w:t>
      </w:r>
    </w:p>
    <w:p w:rsidR="003F29B2" w:rsidRPr="0030433C" w:rsidRDefault="00D8510A" w:rsidP="00011F67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b/>
        </w:rPr>
      </w:pPr>
      <w:r w:rsidRPr="00D8510A">
        <w:rPr>
          <w:rFonts w:cstheme="minorHAnsi"/>
          <w:b/>
          <w:u w:val="single"/>
        </w:rPr>
        <w:t xml:space="preserve">Method of </w:t>
      </w:r>
      <w:r>
        <w:rPr>
          <w:rFonts w:cstheme="minorHAnsi"/>
          <w:b/>
          <w:u w:val="single"/>
        </w:rPr>
        <w:t>D</w:t>
      </w:r>
      <w:r w:rsidRPr="00D8510A">
        <w:rPr>
          <w:rFonts w:cstheme="minorHAnsi"/>
          <w:b/>
          <w:u w:val="single"/>
        </w:rPr>
        <w:t xml:space="preserve">istributing </w:t>
      </w:r>
      <w:r>
        <w:rPr>
          <w:rFonts w:cstheme="minorHAnsi"/>
          <w:b/>
          <w:u w:val="single"/>
        </w:rPr>
        <w:t>M</w:t>
      </w:r>
      <w:r w:rsidRPr="00D8510A">
        <w:rPr>
          <w:rFonts w:cstheme="minorHAnsi"/>
          <w:b/>
          <w:u w:val="single"/>
        </w:rPr>
        <w:t xml:space="preserve">y </w:t>
      </w:r>
      <w:r>
        <w:rPr>
          <w:rFonts w:cstheme="minorHAnsi"/>
          <w:b/>
          <w:u w:val="single"/>
        </w:rPr>
        <w:t>E</w:t>
      </w:r>
      <w:r w:rsidRPr="00D8510A">
        <w:rPr>
          <w:rFonts w:cstheme="minorHAnsi"/>
          <w:b/>
          <w:u w:val="single"/>
        </w:rPr>
        <w:t>xam</w:t>
      </w:r>
      <w:r>
        <w:rPr>
          <w:rFonts w:cstheme="minorHAnsi"/>
          <w:b/>
        </w:rPr>
        <w:t xml:space="preserve">. </w:t>
      </w:r>
      <w:r w:rsidR="003F29B2" w:rsidRPr="0030433C">
        <w:rPr>
          <w:rFonts w:cstheme="minorHAnsi"/>
          <w:b/>
        </w:rPr>
        <w:t xml:space="preserve">The default method of exam distribution will be paper. Please indicate below </w:t>
      </w:r>
      <w:r w:rsidR="002A6635">
        <w:rPr>
          <w:rFonts w:cstheme="minorHAnsi"/>
          <w:b/>
        </w:rPr>
        <w:t xml:space="preserve">how </w:t>
      </w:r>
      <w:r w:rsidR="003F29B2" w:rsidRPr="0030433C">
        <w:rPr>
          <w:rFonts w:cstheme="minorHAnsi"/>
          <w:b/>
        </w:rPr>
        <w:t xml:space="preserve">you wish to distribute your exam </w:t>
      </w:r>
      <w:r w:rsidR="002A6635">
        <w:rPr>
          <w:rFonts w:cstheme="minorHAnsi"/>
          <w:b/>
        </w:rPr>
        <w:t>to students</w:t>
      </w:r>
      <w:r w:rsidR="007A5402">
        <w:rPr>
          <w:rFonts w:cstheme="minorHAnsi"/>
          <w:b/>
        </w:rPr>
        <w:t xml:space="preserve"> and whether Debbie Seiter should include your exam questions into your course’s Examplify exam file.</w:t>
      </w:r>
    </w:p>
    <w:p w:rsidR="003F29B2" w:rsidRPr="001357C6" w:rsidRDefault="00F62F96" w:rsidP="002A6635">
      <w:pPr>
        <w:tabs>
          <w:tab w:val="left" w:pos="720"/>
        </w:tabs>
        <w:spacing w:after="0"/>
        <w:ind w:left="720" w:hanging="360"/>
        <w:rPr>
          <w:rFonts w:cstheme="minorHAnsi"/>
          <w:b/>
        </w:rPr>
      </w:pPr>
      <w:sdt>
        <w:sdtPr>
          <w:rPr>
            <w:rFonts w:cstheme="minorHAnsi"/>
          </w:rPr>
          <w:id w:val="441962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0C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29B2" w:rsidRPr="0030433C">
        <w:rPr>
          <w:rFonts w:cstheme="minorHAnsi"/>
        </w:rPr>
        <w:tab/>
      </w:r>
      <w:r w:rsidR="003F29B2" w:rsidRPr="001357C6">
        <w:rPr>
          <w:rFonts w:cstheme="minorHAnsi"/>
          <w:b/>
        </w:rPr>
        <w:t>Distribute</w:t>
      </w:r>
      <w:r w:rsidR="00354F6F" w:rsidRPr="001357C6">
        <w:rPr>
          <w:rFonts w:cstheme="minorHAnsi"/>
          <w:b/>
        </w:rPr>
        <w:t xml:space="preserve"> my</w:t>
      </w:r>
      <w:r w:rsidR="002A6635" w:rsidRPr="001357C6">
        <w:rPr>
          <w:rFonts w:cstheme="minorHAnsi"/>
          <w:b/>
        </w:rPr>
        <w:t xml:space="preserve"> exam</w:t>
      </w:r>
      <w:r w:rsidR="003F29B2" w:rsidRPr="001357C6">
        <w:rPr>
          <w:rFonts w:cstheme="minorHAnsi"/>
          <w:b/>
        </w:rPr>
        <w:t xml:space="preserve"> in paper</w:t>
      </w:r>
      <w:r w:rsidR="002A6635" w:rsidRPr="001357C6">
        <w:rPr>
          <w:rFonts w:cstheme="minorHAnsi"/>
          <w:b/>
        </w:rPr>
        <w:t xml:space="preserve"> format</w:t>
      </w:r>
      <w:r w:rsidR="003F29B2" w:rsidRPr="001357C6">
        <w:rPr>
          <w:rFonts w:cstheme="minorHAnsi"/>
          <w:b/>
        </w:rPr>
        <w:t xml:space="preserve"> only</w:t>
      </w:r>
      <w:r w:rsidR="007773F8" w:rsidRPr="001357C6">
        <w:rPr>
          <w:rFonts w:cstheme="minorHAnsi"/>
          <w:b/>
        </w:rPr>
        <w:t>.</w:t>
      </w:r>
    </w:p>
    <w:p w:rsidR="002A6635" w:rsidRDefault="002A6635" w:rsidP="002A6635">
      <w:pPr>
        <w:tabs>
          <w:tab w:val="left" w:pos="1065"/>
        </w:tabs>
        <w:spacing w:after="0"/>
        <w:ind w:left="1080" w:hanging="360"/>
        <w:rPr>
          <w:rFonts w:cstheme="minorHAnsi"/>
        </w:rPr>
      </w:pPr>
      <w:r w:rsidRPr="002A6635">
        <w:rPr>
          <w:rFonts w:ascii="Segoe UI Symbol" w:hAnsi="Segoe UI Symbol" w:cs="Segoe UI Symbol"/>
        </w:rPr>
        <w:t>☐</w:t>
      </w:r>
      <w:r w:rsidRPr="002A6635">
        <w:rPr>
          <w:rFonts w:cstheme="minorHAnsi"/>
        </w:rPr>
        <w:tab/>
      </w:r>
      <w:r w:rsidR="005616C9">
        <w:rPr>
          <w:rFonts w:cstheme="minorHAnsi"/>
        </w:rPr>
        <w:t>P</w:t>
      </w:r>
      <w:r w:rsidR="007773F8">
        <w:rPr>
          <w:rFonts w:cstheme="minorHAnsi"/>
        </w:rPr>
        <w:t>repare an</w:t>
      </w:r>
      <w:r>
        <w:rPr>
          <w:rFonts w:cstheme="minorHAnsi"/>
        </w:rPr>
        <w:t xml:space="preserve"> </w:t>
      </w:r>
      <w:r w:rsidR="00354F6F">
        <w:rPr>
          <w:rFonts w:cstheme="minorHAnsi"/>
        </w:rPr>
        <w:t xml:space="preserve">Examplify exam file into which students will type </w:t>
      </w:r>
      <w:r w:rsidR="00A33A42">
        <w:rPr>
          <w:rFonts w:cstheme="minorHAnsi"/>
        </w:rPr>
        <w:t xml:space="preserve">at least some of </w:t>
      </w:r>
      <w:r w:rsidR="00354F6F">
        <w:rPr>
          <w:rFonts w:cstheme="minorHAnsi"/>
        </w:rPr>
        <w:t>their answers.</w:t>
      </w:r>
    </w:p>
    <w:p w:rsidR="00092505" w:rsidRPr="0030433C" w:rsidRDefault="00F62F96" w:rsidP="00092505">
      <w:pPr>
        <w:tabs>
          <w:tab w:val="left" w:pos="1065"/>
        </w:tabs>
        <w:spacing w:after="0"/>
        <w:ind w:left="1440" w:hanging="360"/>
        <w:rPr>
          <w:rFonts w:cstheme="minorHAnsi"/>
          <w:b/>
        </w:rPr>
      </w:pPr>
      <w:sdt>
        <w:sdtPr>
          <w:rPr>
            <w:rFonts w:cstheme="minorHAnsi"/>
          </w:rPr>
          <w:id w:val="-109170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505" w:rsidRPr="0030433C">
            <w:rPr>
              <w:rFonts w:ascii="Segoe UI Symbol" w:eastAsia="MS Gothic" w:hAnsi="Segoe UI Symbol" w:cs="Segoe UI Symbol"/>
            </w:rPr>
            <w:t>☐</w:t>
          </w:r>
        </w:sdtContent>
      </w:sdt>
      <w:r w:rsidR="00092505" w:rsidRPr="0030433C">
        <w:rPr>
          <w:rFonts w:cstheme="minorHAnsi"/>
        </w:rPr>
        <w:t xml:space="preserve">   M</w:t>
      </w:r>
      <w:r w:rsidR="00092505">
        <w:rPr>
          <w:rFonts w:cstheme="minorHAnsi"/>
        </w:rPr>
        <w:t>y exam will include m</w:t>
      </w:r>
      <w:r w:rsidR="00092505" w:rsidRPr="0030433C">
        <w:rPr>
          <w:rFonts w:cstheme="minorHAnsi"/>
        </w:rPr>
        <w:t>ultiple</w:t>
      </w:r>
      <w:r w:rsidR="00092505">
        <w:rPr>
          <w:rFonts w:cstheme="minorHAnsi"/>
        </w:rPr>
        <w:t>-</w:t>
      </w:r>
      <w:r w:rsidR="00092505" w:rsidRPr="0030433C">
        <w:rPr>
          <w:rFonts w:cstheme="minorHAnsi"/>
        </w:rPr>
        <w:t>choice</w:t>
      </w:r>
      <w:r w:rsidR="00092505">
        <w:rPr>
          <w:rFonts w:cstheme="minorHAnsi"/>
        </w:rPr>
        <w:t xml:space="preserve"> questions, and students </w:t>
      </w:r>
      <w:r w:rsidR="007A5402">
        <w:rPr>
          <w:rFonts w:cstheme="minorHAnsi"/>
        </w:rPr>
        <w:t>should</w:t>
      </w:r>
      <w:r w:rsidR="00092505">
        <w:rPr>
          <w:rFonts w:cstheme="minorHAnsi"/>
        </w:rPr>
        <w:t xml:space="preserve"> record their answers </w:t>
      </w:r>
      <w:r w:rsidR="001357C6">
        <w:rPr>
          <w:rFonts w:cstheme="minorHAnsi"/>
        </w:rPr>
        <w:t xml:space="preserve">to multiple-choice questions </w:t>
      </w:r>
      <w:r w:rsidR="00092505">
        <w:rPr>
          <w:rFonts w:cstheme="minorHAnsi"/>
        </w:rPr>
        <w:t>using a scantron.</w:t>
      </w:r>
    </w:p>
    <w:p w:rsidR="00011F67" w:rsidRDefault="00F62F96" w:rsidP="00011F67">
      <w:pPr>
        <w:tabs>
          <w:tab w:val="left" w:pos="1065"/>
        </w:tabs>
        <w:spacing w:after="120"/>
        <w:ind w:left="1080" w:hanging="374"/>
        <w:rPr>
          <w:rFonts w:cstheme="minorHAnsi"/>
        </w:rPr>
      </w:pPr>
      <w:sdt>
        <w:sdtPr>
          <w:rPr>
            <w:rFonts w:cstheme="minorHAnsi"/>
          </w:rPr>
          <w:id w:val="125540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0C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A6635" w:rsidRPr="0030433C">
        <w:rPr>
          <w:rFonts w:cstheme="minorHAnsi"/>
        </w:rPr>
        <w:tab/>
      </w:r>
      <w:r w:rsidR="007773F8">
        <w:rPr>
          <w:rFonts w:cstheme="minorHAnsi"/>
        </w:rPr>
        <w:t>Do not prepare</w:t>
      </w:r>
      <w:r w:rsidR="00354F6F">
        <w:rPr>
          <w:rFonts w:cstheme="minorHAnsi"/>
        </w:rPr>
        <w:t xml:space="preserve"> an Examplify exam file</w:t>
      </w:r>
      <w:r w:rsidR="007A5402">
        <w:rPr>
          <w:rFonts w:cstheme="minorHAnsi"/>
        </w:rPr>
        <w:t xml:space="preserve"> for this course</w:t>
      </w:r>
      <w:r w:rsidR="00354F6F">
        <w:rPr>
          <w:rFonts w:cstheme="minorHAnsi"/>
        </w:rPr>
        <w:t xml:space="preserve">, since </w:t>
      </w:r>
      <w:r w:rsidR="006F3744">
        <w:rPr>
          <w:rFonts w:cstheme="minorHAnsi"/>
        </w:rPr>
        <w:t xml:space="preserve">students will enter </w:t>
      </w:r>
      <w:r w:rsidR="009378E4">
        <w:rPr>
          <w:rFonts w:cstheme="minorHAnsi"/>
        </w:rPr>
        <w:t xml:space="preserve">all of </w:t>
      </w:r>
      <w:r w:rsidR="006F3744">
        <w:rPr>
          <w:rFonts w:cstheme="minorHAnsi"/>
        </w:rPr>
        <w:t xml:space="preserve">their answers onto a scantron or other paper document. </w:t>
      </w:r>
    </w:p>
    <w:p w:rsidR="00011F67" w:rsidRPr="00011F67" w:rsidRDefault="00F62F96" w:rsidP="00011F67">
      <w:pPr>
        <w:tabs>
          <w:tab w:val="left" w:pos="720"/>
        </w:tabs>
        <w:spacing w:after="0"/>
        <w:ind w:left="720" w:hanging="360"/>
        <w:rPr>
          <w:rFonts w:cstheme="minorHAnsi"/>
          <w:b/>
        </w:rPr>
      </w:pPr>
      <w:sdt>
        <w:sdtPr>
          <w:rPr>
            <w:rFonts w:cstheme="minorHAnsi"/>
          </w:rPr>
          <w:id w:val="-1003505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1F67" w:rsidRPr="00011F67">
        <w:rPr>
          <w:rFonts w:cstheme="minorHAnsi"/>
          <w:b/>
        </w:rPr>
        <w:t xml:space="preserve">   Incorporate my exam questions into </w:t>
      </w:r>
      <w:r w:rsidR="003B220B">
        <w:rPr>
          <w:rFonts w:cstheme="minorHAnsi"/>
          <w:b/>
        </w:rPr>
        <w:t xml:space="preserve">my course’s </w:t>
      </w:r>
      <w:r w:rsidR="00011F67" w:rsidRPr="00011F67">
        <w:rPr>
          <w:rFonts w:cstheme="minorHAnsi"/>
          <w:b/>
        </w:rPr>
        <w:t>Examplify</w:t>
      </w:r>
      <w:r w:rsidR="003B220B">
        <w:rPr>
          <w:rFonts w:cstheme="minorHAnsi"/>
          <w:b/>
        </w:rPr>
        <w:t xml:space="preserve"> exam file</w:t>
      </w:r>
      <w:r w:rsidR="00011F67" w:rsidRPr="00011F67">
        <w:rPr>
          <w:rFonts w:cstheme="minorHAnsi"/>
          <w:b/>
        </w:rPr>
        <w:t xml:space="preserve">. </w:t>
      </w:r>
      <w:r w:rsidR="00697060">
        <w:rPr>
          <w:rFonts w:cstheme="minorHAnsi"/>
          <w:b/>
        </w:rPr>
        <w:t>(Choose all that apply.)</w:t>
      </w:r>
    </w:p>
    <w:p w:rsidR="00011F67" w:rsidRPr="0030433C" w:rsidRDefault="00F62F96" w:rsidP="00011F67">
      <w:pPr>
        <w:tabs>
          <w:tab w:val="left" w:pos="1440"/>
        </w:tabs>
        <w:spacing w:after="0"/>
        <w:ind w:left="1440" w:hanging="360"/>
        <w:rPr>
          <w:rFonts w:cstheme="minorHAnsi"/>
        </w:rPr>
      </w:pPr>
      <w:sdt>
        <w:sdtPr>
          <w:rPr>
            <w:rFonts w:cstheme="minorHAnsi"/>
          </w:rPr>
          <w:id w:val="-197567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1F67" w:rsidRPr="0030433C">
        <w:rPr>
          <w:rFonts w:cstheme="minorHAnsi"/>
        </w:rPr>
        <w:t xml:space="preserve">   Essay</w:t>
      </w:r>
    </w:p>
    <w:p w:rsidR="00011F67" w:rsidRPr="0030433C" w:rsidRDefault="00F62F96" w:rsidP="00011F67">
      <w:pPr>
        <w:tabs>
          <w:tab w:val="left" w:pos="1065"/>
        </w:tabs>
        <w:spacing w:after="0"/>
        <w:ind w:left="1440" w:hanging="360"/>
        <w:rPr>
          <w:rFonts w:cstheme="minorHAnsi"/>
          <w:b/>
        </w:rPr>
      </w:pPr>
      <w:sdt>
        <w:sdtPr>
          <w:rPr>
            <w:rFonts w:cstheme="minorHAnsi"/>
          </w:rPr>
          <w:id w:val="46100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67" w:rsidRPr="0030433C">
            <w:rPr>
              <w:rFonts w:ascii="Segoe UI Symbol" w:eastAsia="MS Gothic" w:hAnsi="Segoe UI Symbol" w:cs="Segoe UI Symbol"/>
            </w:rPr>
            <w:t>☐</w:t>
          </w:r>
        </w:sdtContent>
      </w:sdt>
      <w:r w:rsidR="00011F67" w:rsidRPr="0030433C">
        <w:rPr>
          <w:rFonts w:cstheme="minorHAnsi"/>
        </w:rPr>
        <w:t xml:space="preserve">   Short answer</w:t>
      </w:r>
    </w:p>
    <w:p w:rsidR="00011F67" w:rsidRPr="0030433C" w:rsidRDefault="00F62F96" w:rsidP="00011F67">
      <w:pPr>
        <w:tabs>
          <w:tab w:val="left" w:pos="1065"/>
        </w:tabs>
        <w:spacing w:after="120"/>
        <w:ind w:left="1440" w:hanging="360"/>
        <w:rPr>
          <w:rFonts w:cstheme="minorHAnsi"/>
          <w:b/>
        </w:rPr>
      </w:pPr>
      <w:sdt>
        <w:sdtPr>
          <w:rPr>
            <w:rFonts w:cstheme="minorHAnsi"/>
          </w:rPr>
          <w:id w:val="88893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F67" w:rsidRPr="0030433C">
            <w:rPr>
              <w:rFonts w:ascii="Segoe UI Symbol" w:eastAsia="MS Gothic" w:hAnsi="Segoe UI Symbol" w:cs="Segoe UI Symbol"/>
            </w:rPr>
            <w:t>☐</w:t>
          </w:r>
        </w:sdtContent>
      </w:sdt>
      <w:r w:rsidR="00011F67" w:rsidRPr="0030433C">
        <w:rPr>
          <w:rFonts w:cstheme="minorHAnsi"/>
        </w:rPr>
        <w:t xml:space="preserve">   Multiple choice</w:t>
      </w:r>
      <w:r w:rsidR="00A928AC">
        <w:rPr>
          <w:rFonts w:cstheme="minorHAnsi"/>
        </w:rPr>
        <w:t>, true/false</w:t>
      </w:r>
    </w:p>
    <w:p w:rsidR="003F29B2" w:rsidRPr="001357C6" w:rsidRDefault="00F62F96" w:rsidP="00DE20CA">
      <w:pPr>
        <w:tabs>
          <w:tab w:val="left" w:pos="720"/>
        </w:tabs>
        <w:spacing w:after="0"/>
        <w:ind w:left="720" w:hanging="360"/>
        <w:rPr>
          <w:rFonts w:cstheme="minorHAnsi"/>
          <w:b/>
        </w:rPr>
      </w:pPr>
      <w:sdt>
        <w:sdtPr>
          <w:rPr>
            <w:rFonts w:cstheme="minorHAnsi"/>
          </w:rPr>
          <w:id w:val="-89150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0C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54F6F">
        <w:rPr>
          <w:rFonts w:cstheme="minorHAnsi"/>
        </w:rPr>
        <w:t xml:space="preserve"> </w:t>
      </w:r>
      <w:r w:rsidR="00DE20CA">
        <w:rPr>
          <w:rFonts w:cstheme="minorHAnsi"/>
        </w:rPr>
        <w:t xml:space="preserve">  </w:t>
      </w:r>
      <w:r w:rsidR="00354F6F" w:rsidRPr="001357C6">
        <w:rPr>
          <w:rFonts w:cstheme="minorHAnsi"/>
          <w:b/>
        </w:rPr>
        <w:t>I will d</w:t>
      </w:r>
      <w:r w:rsidR="003F29B2" w:rsidRPr="001357C6">
        <w:rPr>
          <w:rFonts w:cstheme="minorHAnsi"/>
          <w:b/>
        </w:rPr>
        <w:t>istribute</w:t>
      </w:r>
      <w:r w:rsidR="00354F6F" w:rsidRPr="001357C6">
        <w:rPr>
          <w:rFonts w:cstheme="minorHAnsi"/>
          <w:b/>
        </w:rPr>
        <w:t xml:space="preserve"> my exam</w:t>
      </w:r>
      <w:r w:rsidR="003F29B2" w:rsidRPr="001357C6">
        <w:rPr>
          <w:rFonts w:cstheme="minorHAnsi"/>
          <w:b/>
        </w:rPr>
        <w:t xml:space="preserve"> </w:t>
      </w:r>
      <w:r w:rsidR="00354F6F" w:rsidRPr="001357C6">
        <w:rPr>
          <w:rFonts w:cstheme="minorHAnsi"/>
          <w:b/>
        </w:rPr>
        <w:t>electronically using Canvas, TWEN,</w:t>
      </w:r>
      <w:r w:rsidR="00CE77A7" w:rsidRPr="001357C6">
        <w:rPr>
          <w:rFonts w:cstheme="minorHAnsi"/>
          <w:b/>
        </w:rPr>
        <w:t xml:space="preserve"> email,</w:t>
      </w:r>
      <w:r w:rsidR="00354F6F" w:rsidRPr="001357C6">
        <w:rPr>
          <w:rFonts w:cstheme="minorHAnsi"/>
          <w:b/>
        </w:rPr>
        <w:t xml:space="preserve"> or other electronic</w:t>
      </w:r>
      <w:r w:rsidR="007773F8" w:rsidRPr="001357C6">
        <w:rPr>
          <w:rFonts w:cstheme="minorHAnsi"/>
          <w:b/>
        </w:rPr>
        <w:t xml:space="preserve"> </w:t>
      </w:r>
      <w:r w:rsidR="00354F6F" w:rsidRPr="001357C6">
        <w:rPr>
          <w:rFonts w:cstheme="minorHAnsi"/>
          <w:b/>
        </w:rPr>
        <w:t>means.</w:t>
      </w:r>
    </w:p>
    <w:p w:rsidR="00DE3546" w:rsidRPr="0030433C" w:rsidRDefault="00F62F96" w:rsidP="00DE3546">
      <w:pPr>
        <w:tabs>
          <w:tab w:val="left" w:pos="1065"/>
        </w:tabs>
        <w:spacing w:after="0"/>
        <w:ind w:left="1425" w:hanging="720"/>
        <w:rPr>
          <w:rFonts w:cstheme="minorHAnsi"/>
        </w:rPr>
      </w:pPr>
      <w:sdt>
        <w:sdtPr>
          <w:rPr>
            <w:rFonts w:cstheme="minorHAnsi"/>
          </w:rPr>
          <w:id w:val="-89243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546" w:rsidRPr="0030433C">
            <w:rPr>
              <w:rFonts w:ascii="Segoe UI Symbol" w:eastAsia="MS Gothic" w:hAnsi="Segoe UI Symbol" w:cs="Segoe UI Symbol"/>
            </w:rPr>
            <w:t>☐</w:t>
          </w:r>
        </w:sdtContent>
      </w:sdt>
      <w:r w:rsidR="00DE3546" w:rsidRPr="0030433C">
        <w:rPr>
          <w:rFonts w:cstheme="minorHAnsi"/>
        </w:rPr>
        <w:tab/>
      </w:r>
      <w:r w:rsidR="00DE3546">
        <w:rPr>
          <w:rFonts w:cstheme="minorHAnsi"/>
        </w:rPr>
        <w:t>Do not i</w:t>
      </w:r>
      <w:r w:rsidR="00DE3546" w:rsidRPr="0030433C">
        <w:rPr>
          <w:rFonts w:cstheme="minorHAnsi"/>
        </w:rPr>
        <w:t xml:space="preserve">ncorporate </w:t>
      </w:r>
      <w:r w:rsidR="00DE3546">
        <w:rPr>
          <w:rFonts w:cstheme="minorHAnsi"/>
        </w:rPr>
        <w:t>my</w:t>
      </w:r>
      <w:r w:rsidR="00DE3546" w:rsidRPr="0030433C">
        <w:rPr>
          <w:rFonts w:cstheme="minorHAnsi"/>
        </w:rPr>
        <w:t xml:space="preserve"> exam questions into </w:t>
      </w:r>
      <w:r w:rsidR="00DE3546">
        <w:rPr>
          <w:rFonts w:cstheme="minorHAnsi"/>
        </w:rPr>
        <w:t>an</w:t>
      </w:r>
      <w:r w:rsidR="00DE3546" w:rsidRPr="0030433C">
        <w:rPr>
          <w:rFonts w:cstheme="minorHAnsi"/>
        </w:rPr>
        <w:t xml:space="preserve"> Examplify exam file.</w:t>
      </w:r>
    </w:p>
    <w:p w:rsidR="003F29B2" w:rsidRPr="0030433C" w:rsidRDefault="00F62F96" w:rsidP="003F29B2">
      <w:pPr>
        <w:tabs>
          <w:tab w:val="left" w:pos="1065"/>
        </w:tabs>
        <w:spacing w:after="0"/>
        <w:ind w:left="1425" w:hanging="720"/>
        <w:rPr>
          <w:rFonts w:cstheme="minorHAnsi"/>
        </w:rPr>
      </w:pPr>
      <w:sdt>
        <w:sdtPr>
          <w:rPr>
            <w:rFonts w:cstheme="minorHAnsi"/>
          </w:rPr>
          <w:id w:val="-190158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9B2" w:rsidRPr="0030433C">
            <w:rPr>
              <w:rFonts w:ascii="Segoe UI Symbol" w:eastAsia="MS Gothic" w:hAnsi="Segoe UI Symbol" w:cs="Segoe UI Symbol"/>
            </w:rPr>
            <w:t>☐</w:t>
          </w:r>
        </w:sdtContent>
      </w:sdt>
      <w:r w:rsidR="003F29B2" w:rsidRPr="0030433C">
        <w:rPr>
          <w:rFonts w:cstheme="minorHAnsi"/>
        </w:rPr>
        <w:tab/>
        <w:t xml:space="preserve">Incorporate these exam questions into </w:t>
      </w:r>
      <w:r w:rsidR="00354F6F">
        <w:rPr>
          <w:rFonts w:cstheme="minorHAnsi"/>
        </w:rPr>
        <w:t>an</w:t>
      </w:r>
      <w:r w:rsidR="003F29B2" w:rsidRPr="0030433C">
        <w:rPr>
          <w:rFonts w:cstheme="minorHAnsi"/>
        </w:rPr>
        <w:t xml:space="preserve"> Examplify exam file. (Choose all that apply.)</w:t>
      </w:r>
    </w:p>
    <w:p w:rsidR="003F29B2" w:rsidRPr="0030433C" w:rsidRDefault="00F62F96" w:rsidP="00354F6F">
      <w:pPr>
        <w:tabs>
          <w:tab w:val="left" w:pos="1440"/>
        </w:tabs>
        <w:spacing w:after="0"/>
        <w:ind w:left="1440" w:hanging="360"/>
        <w:rPr>
          <w:rFonts w:cstheme="minorHAnsi"/>
        </w:rPr>
      </w:pPr>
      <w:sdt>
        <w:sdtPr>
          <w:rPr>
            <w:rFonts w:cstheme="minorHAnsi"/>
          </w:rPr>
          <w:id w:val="110329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F6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29B2" w:rsidRPr="0030433C">
        <w:rPr>
          <w:rFonts w:cstheme="minorHAnsi"/>
        </w:rPr>
        <w:t xml:space="preserve">   Essay</w:t>
      </w:r>
    </w:p>
    <w:p w:rsidR="003F29B2" w:rsidRPr="0030433C" w:rsidRDefault="00F62F96" w:rsidP="00354F6F">
      <w:pPr>
        <w:tabs>
          <w:tab w:val="left" w:pos="1065"/>
        </w:tabs>
        <w:spacing w:after="0"/>
        <w:ind w:left="1440" w:hanging="360"/>
        <w:rPr>
          <w:rFonts w:cstheme="minorHAnsi"/>
          <w:b/>
        </w:rPr>
      </w:pPr>
      <w:sdt>
        <w:sdtPr>
          <w:rPr>
            <w:rFonts w:cstheme="minorHAnsi"/>
          </w:rPr>
          <w:id w:val="106114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9B2" w:rsidRPr="0030433C">
            <w:rPr>
              <w:rFonts w:ascii="Segoe UI Symbol" w:eastAsia="MS Gothic" w:hAnsi="Segoe UI Symbol" w:cs="Segoe UI Symbol"/>
            </w:rPr>
            <w:t>☐</w:t>
          </w:r>
        </w:sdtContent>
      </w:sdt>
      <w:r w:rsidR="003F29B2" w:rsidRPr="0030433C">
        <w:rPr>
          <w:rFonts w:cstheme="minorHAnsi"/>
        </w:rPr>
        <w:t xml:space="preserve">   Short answer</w:t>
      </w:r>
    </w:p>
    <w:p w:rsidR="003F29B2" w:rsidRPr="0030433C" w:rsidRDefault="00F62F96" w:rsidP="00011F67">
      <w:pPr>
        <w:tabs>
          <w:tab w:val="left" w:pos="1065"/>
        </w:tabs>
        <w:spacing w:after="120"/>
        <w:ind w:left="1440" w:hanging="360"/>
        <w:rPr>
          <w:rFonts w:cstheme="minorHAnsi"/>
          <w:b/>
        </w:rPr>
      </w:pPr>
      <w:sdt>
        <w:sdtPr>
          <w:rPr>
            <w:rFonts w:cstheme="minorHAnsi"/>
          </w:rPr>
          <w:id w:val="167213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9B2" w:rsidRPr="0030433C">
            <w:rPr>
              <w:rFonts w:ascii="Segoe UI Symbol" w:eastAsia="MS Gothic" w:hAnsi="Segoe UI Symbol" w:cs="Segoe UI Symbol"/>
            </w:rPr>
            <w:t>☐</w:t>
          </w:r>
        </w:sdtContent>
      </w:sdt>
      <w:r w:rsidR="003F29B2" w:rsidRPr="0030433C">
        <w:rPr>
          <w:rFonts w:cstheme="minorHAnsi"/>
        </w:rPr>
        <w:t xml:space="preserve">   Multiple choice</w:t>
      </w:r>
      <w:r w:rsidR="00A928AC">
        <w:rPr>
          <w:rFonts w:cstheme="minorHAnsi"/>
        </w:rPr>
        <w:t>, true/false</w:t>
      </w:r>
    </w:p>
    <w:p w:rsidR="00983CEF" w:rsidRPr="00203CAB" w:rsidRDefault="00D8510A" w:rsidP="00011F67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color w:val="000000" w:themeColor="text1"/>
        </w:rPr>
      </w:pPr>
      <w:r w:rsidRPr="00D8510A">
        <w:rPr>
          <w:rFonts w:cstheme="minorHAnsi"/>
          <w:b/>
          <w:color w:val="000000" w:themeColor="text1"/>
          <w:u w:val="single"/>
        </w:rPr>
        <w:t>Access to the Internet and Computer Storage</w:t>
      </w:r>
      <w:r>
        <w:rPr>
          <w:rFonts w:cstheme="minorHAnsi"/>
          <w:b/>
          <w:color w:val="000000" w:themeColor="text1"/>
        </w:rPr>
        <w:t xml:space="preserve">. </w:t>
      </w:r>
      <w:r w:rsidR="003F2323">
        <w:rPr>
          <w:rFonts w:cstheme="minorHAnsi"/>
          <w:b/>
          <w:color w:val="000000" w:themeColor="text1"/>
        </w:rPr>
        <w:t>Indicate</w:t>
      </w:r>
      <w:r w:rsidR="000F0F38" w:rsidRPr="0030433C">
        <w:rPr>
          <w:rFonts w:cstheme="minorHAnsi"/>
          <w:b/>
          <w:color w:val="000000" w:themeColor="text1"/>
        </w:rPr>
        <w:t xml:space="preserve"> </w:t>
      </w:r>
      <w:r w:rsidR="003F2323">
        <w:rPr>
          <w:rFonts w:cstheme="minorHAnsi"/>
          <w:b/>
          <w:color w:val="000000" w:themeColor="text1"/>
        </w:rPr>
        <w:t>on the next page</w:t>
      </w:r>
      <w:r w:rsidR="00F60623">
        <w:rPr>
          <w:rFonts w:cstheme="minorHAnsi"/>
          <w:b/>
          <w:color w:val="000000" w:themeColor="text1"/>
        </w:rPr>
        <w:t xml:space="preserve"> </w:t>
      </w:r>
      <w:r w:rsidR="000F0F38" w:rsidRPr="0030433C">
        <w:rPr>
          <w:rFonts w:cstheme="minorHAnsi"/>
          <w:b/>
          <w:color w:val="000000" w:themeColor="text1"/>
        </w:rPr>
        <w:t xml:space="preserve">whether students taking exams on their own computer </w:t>
      </w:r>
      <w:r w:rsidR="0030433C">
        <w:rPr>
          <w:rFonts w:cstheme="minorHAnsi"/>
          <w:b/>
          <w:color w:val="000000" w:themeColor="text1"/>
        </w:rPr>
        <w:t xml:space="preserve">should </w:t>
      </w:r>
      <w:r w:rsidR="000F0F38" w:rsidRPr="0030433C">
        <w:rPr>
          <w:rFonts w:cstheme="minorHAnsi"/>
          <w:b/>
          <w:color w:val="000000" w:themeColor="text1"/>
        </w:rPr>
        <w:t>have access to their computer’s storage and</w:t>
      </w:r>
      <w:r w:rsidR="00375ED8">
        <w:rPr>
          <w:rFonts w:cstheme="minorHAnsi"/>
          <w:b/>
          <w:color w:val="000000" w:themeColor="text1"/>
        </w:rPr>
        <w:t>/or</w:t>
      </w:r>
      <w:r w:rsidR="000F0F38" w:rsidRPr="0030433C">
        <w:rPr>
          <w:rFonts w:cstheme="minorHAnsi"/>
          <w:b/>
          <w:color w:val="000000" w:themeColor="text1"/>
        </w:rPr>
        <w:t xml:space="preserve"> the Internet. </w:t>
      </w:r>
      <w:r w:rsidR="000F0F38" w:rsidRPr="00203CAB">
        <w:rPr>
          <w:rFonts w:cstheme="minorHAnsi"/>
          <w:color w:val="000000" w:themeColor="text1"/>
        </w:rPr>
        <w:t xml:space="preserve">Keep in mind that some students purchased textbooks in electronic format </w:t>
      </w:r>
      <w:r w:rsidR="003A44F4" w:rsidRPr="00203CAB">
        <w:rPr>
          <w:rFonts w:cstheme="minorHAnsi"/>
          <w:color w:val="000000" w:themeColor="text1"/>
        </w:rPr>
        <w:t>and</w:t>
      </w:r>
      <w:r w:rsidR="000F0F38" w:rsidRPr="00203CAB">
        <w:rPr>
          <w:rFonts w:cstheme="minorHAnsi"/>
          <w:color w:val="000000" w:themeColor="text1"/>
        </w:rPr>
        <w:t xml:space="preserve"> store</w:t>
      </w:r>
      <w:r w:rsidR="003A44F4" w:rsidRPr="00203CAB">
        <w:rPr>
          <w:rFonts w:cstheme="minorHAnsi"/>
          <w:color w:val="000000" w:themeColor="text1"/>
        </w:rPr>
        <w:t>d</w:t>
      </w:r>
      <w:r w:rsidR="000F0F38" w:rsidRPr="00203CAB">
        <w:rPr>
          <w:rFonts w:cstheme="minorHAnsi"/>
          <w:color w:val="000000" w:themeColor="text1"/>
        </w:rPr>
        <w:t xml:space="preserve"> the textbook</w:t>
      </w:r>
      <w:r w:rsidR="00832294" w:rsidRPr="00203CAB">
        <w:rPr>
          <w:rFonts w:cstheme="minorHAnsi"/>
          <w:color w:val="000000" w:themeColor="text1"/>
        </w:rPr>
        <w:t>s</w:t>
      </w:r>
      <w:r w:rsidR="000F0F38" w:rsidRPr="00203CAB">
        <w:rPr>
          <w:rFonts w:cstheme="minorHAnsi"/>
          <w:color w:val="000000" w:themeColor="text1"/>
        </w:rPr>
        <w:t xml:space="preserve"> on their computer. If your exam is open</w:t>
      </w:r>
      <w:r w:rsidR="00983CEF" w:rsidRPr="00203CAB">
        <w:rPr>
          <w:rFonts w:cstheme="minorHAnsi"/>
          <w:color w:val="000000" w:themeColor="text1"/>
        </w:rPr>
        <w:t xml:space="preserve"> </w:t>
      </w:r>
      <w:r w:rsidR="000F0F38" w:rsidRPr="00203CAB">
        <w:rPr>
          <w:rFonts w:cstheme="minorHAnsi"/>
          <w:color w:val="000000" w:themeColor="text1"/>
        </w:rPr>
        <w:t xml:space="preserve">book, you should almost certainly choose the </w:t>
      </w:r>
      <w:r w:rsidR="009378E4">
        <w:rPr>
          <w:rFonts w:cstheme="minorHAnsi"/>
          <w:color w:val="000000" w:themeColor="text1"/>
        </w:rPr>
        <w:t xml:space="preserve">“OPTION #1: </w:t>
      </w:r>
      <w:r w:rsidR="000F0F38" w:rsidRPr="00203CAB">
        <w:rPr>
          <w:rFonts w:cstheme="minorHAnsi"/>
          <w:color w:val="000000" w:themeColor="text1"/>
        </w:rPr>
        <w:t>Non-Secure</w:t>
      </w:r>
      <w:r w:rsidR="009378E4">
        <w:rPr>
          <w:rFonts w:cstheme="minorHAnsi"/>
          <w:color w:val="000000" w:themeColor="text1"/>
        </w:rPr>
        <w:t xml:space="preserve"> Exam File</w:t>
      </w:r>
      <w:r w:rsidR="000F0F38" w:rsidRPr="00203CAB">
        <w:rPr>
          <w:rFonts w:cstheme="minorHAnsi"/>
          <w:color w:val="000000" w:themeColor="text1"/>
        </w:rPr>
        <w:t xml:space="preserve">” </w:t>
      </w:r>
      <w:r w:rsidR="009378E4">
        <w:rPr>
          <w:rFonts w:cstheme="minorHAnsi"/>
          <w:color w:val="000000" w:themeColor="text1"/>
        </w:rPr>
        <w:t>on the next page</w:t>
      </w:r>
      <w:r w:rsidR="002872EC" w:rsidRPr="00203CAB">
        <w:rPr>
          <w:rFonts w:cstheme="minorHAnsi"/>
          <w:color w:val="000000" w:themeColor="text1"/>
        </w:rPr>
        <w:t>,</w:t>
      </w:r>
      <w:r w:rsidR="000F0F38" w:rsidRPr="00203CAB">
        <w:rPr>
          <w:rFonts w:cstheme="minorHAnsi"/>
          <w:color w:val="000000" w:themeColor="text1"/>
        </w:rPr>
        <w:t xml:space="preserve"> so students can access their computer’s storage</w:t>
      </w:r>
      <w:r w:rsidR="008F31AC">
        <w:rPr>
          <w:rFonts w:cstheme="minorHAnsi"/>
          <w:color w:val="000000" w:themeColor="text1"/>
        </w:rPr>
        <w:t xml:space="preserve">, and if you choose, </w:t>
      </w:r>
      <w:r w:rsidR="00F66A5E" w:rsidRPr="00203CAB">
        <w:rPr>
          <w:rFonts w:cstheme="minorHAnsi"/>
          <w:color w:val="000000" w:themeColor="text1"/>
        </w:rPr>
        <w:t>the Internet</w:t>
      </w:r>
      <w:r w:rsidR="000F0F38" w:rsidRPr="00203CAB">
        <w:rPr>
          <w:rFonts w:cstheme="minorHAnsi"/>
          <w:color w:val="000000" w:themeColor="text1"/>
        </w:rPr>
        <w:t>. If you prefer that your students not have access to their computer’s storage or the Internet, choose “</w:t>
      </w:r>
      <w:r w:rsidR="009378E4">
        <w:rPr>
          <w:rFonts w:cstheme="minorHAnsi"/>
          <w:color w:val="000000" w:themeColor="text1"/>
        </w:rPr>
        <w:t xml:space="preserve">OPTION #2: </w:t>
      </w:r>
      <w:r w:rsidR="000F0F38" w:rsidRPr="00203CAB">
        <w:rPr>
          <w:rFonts w:cstheme="minorHAnsi"/>
          <w:color w:val="000000" w:themeColor="text1"/>
        </w:rPr>
        <w:t>Secure</w:t>
      </w:r>
      <w:r w:rsidR="009378E4">
        <w:rPr>
          <w:rFonts w:cstheme="minorHAnsi"/>
          <w:color w:val="000000" w:themeColor="text1"/>
        </w:rPr>
        <w:t xml:space="preserve"> Exam File</w:t>
      </w:r>
      <w:r w:rsidR="000F0F38" w:rsidRPr="00203CAB">
        <w:rPr>
          <w:rFonts w:cstheme="minorHAnsi"/>
          <w:color w:val="000000" w:themeColor="text1"/>
        </w:rPr>
        <w:t>”</w:t>
      </w:r>
      <w:r w:rsidR="001859E6" w:rsidRPr="00203CAB">
        <w:rPr>
          <w:rFonts w:cstheme="minorHAnsi"/>
          <w:color w:val="000000" w:themeColor="text1"/>
        </w:rPr>
        <w:t xml:space="preserve"> </w:t>
      </w:r>
      <w:r w:rsidR="009378E4">
        <w:rPr>
          <w:rFonts w:cstheme="minorHAnsi"/>
          <w:color w:val="000000" w:themeColor="text1"/>
        </w:rPr>
        <w:t>on the next page</w:t>
      </w:r>
      <w:r w:rsidR="000F0F38" w:rsidRPr="00203CAB">
        <w:rPr>
          <w:rFonts w:cstheme="minorHAnsi"/>
          <w:color w:val="000000" w:themeColor="text1"/>
        </w:rPr>
        <w:t xml:space="preserve">. </w:t>
      </w:r>
    </w:p>
    <w:p w:rsidR="00087818" w:rsidRPr="00FB5A11" w:rsidRDefault="00653782" w:rsidP="00011F67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color w:val="000000" w:themeColor="text1"/>
        </w:rPr>
      </w:pPr>
      <w:r w:rsidRPr="00653782">
        <w:rPr>
          <w:rFonts w:cstheme="minorHAnsi"/>
          <w:b/>
          <w:color w:val="000000" w:themeColor="text1"/>
          <w:u w:val="single"/>
        </w:rPr>
        <w:t>Selection of</w:t>
      </w:r>
      <w:r w:rsidR="00D8510A" w:rsidRPr="00653782">
        <w:rPr>
          <w:rFonts w:cstheme="minorHAnsi"/>
          <w:b/>
          <w:color w:val="000000" w:themeColor="text1"/>
          <w:u w:val="single"/>
        </w:rPr>
        <w:t xml:space="preserve"> Examplify Features</w:t>
      </w:r>
      <w:r w:rsidR="00D8510A">
        <w:rPr>
          <w:rFonts w:cstheme="minorHAnsi"/>
          <w:b/>
          <w:color w:val="000000" w:themeColor="text1"/>
        </w:rPr>
        <w:t xml:space="preserve">. </w:t>
      </w:r>
      <w:r w:rsidR="003F29B2" w:rsidRPr="0030433C">
        <w:rPr>
          <w:rFonts w:cstheme="minorHAnsi"/>
          <w:b/>
          <w:color w:val="000000" w:themeColor="text1"/>
        </w:rPr>
        <w:t>Within option</w:t>
      </w:r>
      <w:r w:rsidR="001357C6">
        <w:rPr>
          <w:rFonts w:cstheme="minorHAnsi"/>
          <w:b/>
          <w:color w:val="000000" w:themeColor="text1"/>
        </w:rPr>
        <w:t>s</w:t>
      </w:r>
      <w:r w:rsidR="003F29B2" w:rsidRPr="0030433C">
        <w:rPr>
          <w:rFonts w:cstheme="minorHAnsi"/>
          <w:b/>
          <w:color w:val="000000" w:themeColor="text1"/>
        </w:rPr>
        <w:t xml:space="preserve"> #1 or #2</w:t>
      </w:r>
      <w:r w:rsidR="007305FC">
        <w:rPr>
          <w:rFonts w:cstheme="minorHAnsi"/>
          <w:b/>
          <w:color w:val="000000" w:themeColor="text1"/>
        </w:rPr>
        <w:t xml:space="preserve"> </w:t>
      </w:r>
      <w:r w:rsidR="003F2323">
        <w:rPr>
          <w:rFonts w:cstheme="minorHAnsi"/>
          <w:b/>
          <w:color w:val="000000" w:themeColor="text1"/>
        </w:rPr>
        <w:t>on the next page</w:t>
      </w:r>
      <w:r w:rsidR="003F29B2" w:rsidRPr="0030433C">
        <w:rPr>
          <w:rFonts w:cstheme="minorHAnsi"/>
          <w:b/>
          <w:color w:val="000000" w:themeColor="text1"/>
        </w:rPr>
        <w:t>, m</w:t>
      </w:r>
      <w:r w:rsidR="000F0F38" w:rsidRPr="0030433C">
        <w:rPr>
          <w:rFonts w:cstheme="minorHAnsi"/>
          <w:b/>
          <w:color w:val="000000" w:themeColor="text1"/>
        </w:rPr>
        <w:t>ark the checkboxes adjacent to the options you want</w:t>
      </w:r>
      <w:r w:rsidR="009C2E8A" w:rsidRPr="0030433C">
        <w:rPr>
          <w:rFonts w:cstheme="minorHAnsi"/>
          <w:b/>
          <w:color w:val="000000" w:themeColor="text1"/>
        </w:rPr>
        <w:t xml:space="preserve"> your exam to feature.</w:t>
      </w:r>
      <w:r w:rsidR="00983CEF" w:rsidRPr="0030433C">
        <w:rPr>
          <w:rFonts w:cstheme="minorHAnsi"/>
          <w:b/>
          <w:color w:val="000000" w:themeColor="text1"/>
        </w:rPr>
        <w:t xml:space="preserve"> </w:t>
      </w:r>
      <w:r w:rsidR="00983CEF" w:rsidRPr="00FB5A11">
        <w:rPr>
          <w:rFonts w:cstheme="minorHAnsi"/>
          <w:color w:val="000000" w:themeColor="text1"/>
        </w:rPr>
        <w:t>If you have questions about options, please contact Debbie Seiter (</w:t>
      </w:r>
      <w:hyperlink r:id="rId9" w:history="1">
        <w:r w:rsidR="00983CEF" w:rsidRPr="00FB5A11">
          <w:rPr>
            <w:rStyle w:val="Hyperlink"/>
            <w:rFonts w:cstheme="minorHAnsi"/>
          </w:rPr>
          <w:t>dseiter@smu.edu</w:t>
        </w:r>
      </w:hyperlink>
      <w:r w:rsidR="00983CEF" w:rsidRPr="00FB5A11">
        <w:rPr>
          <w:rFonts w:cstheme="minorHAnsi"/>
          <w:color w:val="000000" w:themeColor="text1"/>
        </w:rPr>
        <w:t>, 214-768-3599) or Greg Ivy (</w:t>
      </w:r>
      <w:hyperlink r:id="rId10" w:history="1">
        <w:r w:rsidR="00983CEF" w:rsidRPr="00FB5A11">
          <w:rPr>
            <w:rStyle w:val="Hyperlink"/>
            <w:rFonts w:cstheme="minorHAnsi"/>
          </w:rPr>
          <w:t>givy@smu.edu</w:t>
        </w:r>
      </w:hyperlink>
      <w:r w:rsidR="00983CEF" w:rsidRPr="00FB5A11">
        <w:rPr>
          <w:rFonts w:cstheme="minorHAnsi"/>
          <w:color w:val="000000" w:themeColor="text1"/>
        </w:rPr>
        <w:t>, 214-768-1829).</w:t>
      </w:r>
    </w:p>
    <w:p w:rsidR="00832294" w:rsidRPr="00FB5A11" w:rsidRDefault="00D8510A" w:rsidP="00011F6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20"/>
        <w:contextualSpacing w:val="0"/>
        <w:rPr>
          <w:rFonts w:cstheme="minorHAnsi"/>
        </w:rPr>
      </w:pPr>
      <w:r w:rsidRPr="00D8510A">
        <w:rPr>
          <w:rFonts w:cstheme="minorHAnsi"/>
          <w:b/>
          <w:u w:val="single"/>
        </w:rPr>
        <w:t>Incorporation of Exam Questions into Examplify</w:t>
      </w:r>
      <w:r>
        <w:rPr>
          <w:rFonts w:cstheme="minorHAnsi"/>
          <w:b/>
        </w:rPr>
        <w:t xml:space="preserve">. </w:t>
      </w:r>
      <w:r w:rsidR="003F29B2" w:rsidRPr="00083854">
        <w:rPr>
          <w:rFonts w:cstheme="minorHAnsi"/>
          <w:b/>
          <w:highlight w:val="yellow"/>
        </w:rPr>
        <w:t xml:space="preserve">If you wish to </w:t>
      </w:r>
      <w:r w:rsidR="001859E6" w:rsidRPr="00083854">
        <w:rPr>
          <w:rFonts w:cstheme="minorHAnsi"/>
          <w:b/>
          <w:highlight w:val="yellow"/>
        </w:rPr>
        <w:t>have some or all exam questions incorporated into your exam’s Examplify exam file</w:t>
      </w:r>
      <w:r w:rsidR="003F29B2" w:rsidRPr="00083854">
        <w:rPr>
          <w:rFonts w:cstheme="minorHAnsi"/>
          <w:b/>
          <w:highlight w:val="yellow"/>
        </w:rPr>
        <w:t>, you must submit your exam to Debbie Seiter two weeks before the exam’s date</w:t>
      </w:r>
      <w:r w:rsidR="003F29B2" w:rsidRPr="007E02AE">
        <w:rPr>
          <w:rFonts w:cstheme="minorHAnsi"/>
          <w:b/>
        </w:rPr>
        <w:t xml:space="preserve">. </w:t>
      </w:r>
      <w:r w:rsidR="0030433C" w:rsidRPr="00FB5A11">
        <w:rPr>
          <w:rFonts w:cstheme="minorHAnsi"/>
        </w:rPr>
        <w:t xml:space="preserve">Incorporation of exam questions </w:t>
      </w:r>
      <w:r w:rsidR="001859E6" w:rsidRPr="00FB5A11">
        <w:rPr>
          <w:rFonts w:cstheme="minorHAnsi"/>
        </w:rPr>
        <w:t xml:space="preserve">may be especially useful for multiple-choice questions, since you can elect to have Examplify scramble the sequence of </w:t>
      </w:r>
      <w:r w:rsidR="0030433C" w:rsidRPr="00FB5A11">
        <w:rPr>
          <w:rFonts w:cstheme="minorHAnsi"/>
        </w:rPr>
        <w:t xml:space="preserve">multiple-choice </w:t>
      </w:r>
      <w:r w:rsidR="001859E6" w:rsidRPr="00FB5A11">
        <w:rPr>
          <w:rFonts w:cstheme="minorHAnsi"/>
        </w:rPr>
        <w:t>questions and answers.</w:t>
      </w:r>
      <w:r w:rsidR="007E02AE" w:rsidRPr="00FB5A11">
        <w:rPr>
          <w:rFonts w:cstheme="minorHAnsi"/>
        </w:rPr>
        <w:t xml:space="preserve"> </w:t>
      </w:r>
      <w:r w:rsidR="00A14BFA" w:rsidRPr="00FB5A11">
        <w:rPr>
          <w:rFonts w:cstheme="minorHAnsi"/>
        </w:rPr>
        <w:t xml:space="preserve">If you choose to have your exam questions incorporated into Examplify, you will have </w:t>
      </w:r>
      <w:r w:rsidR="0097531E" w:rsidRPr="00FB5A11">
        <w:rPr>
          <w:rFonts w:cstheme="minorHAnsi"/>
        </w:rPr>
        <w:t>an</w:t>
      </w:r>
      <w:r w:rsidR="00A14BFA" w:rsidRPr="00FB5A11">
        <w:rPr>
          <w:rFonts w:cstheme="minorHAnsi"/>
        </w:rPr>
        <w:t xml:space="preserve"> opportunity to review your exam with Debbie Seiter before the exam’s administration.</w:t>
      </w:r>
    </w:p>
    <w:p w:rsidR="00C8110D" w:rsidRDefault="00653782" w:rsidP="0081623D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0"/>
        <w:contextualSpacing w:val="0"/>
        <w:rPr>
          <w:rFonts w:cstheme="minorHAnsi"/>
          <w:b/>
        </w:rPr>
      </w:pPr>
      <w:r w:rsidRPr="00653782">
        <w:rPr>
          <w:rFonts w:cstheme="minorHAnsi"/>
          <w:b/>
          <w:u w:val="single"/>
        </w:rPr>
        <w:t>Student Communication</w:t>
      </w:r>
      <w:r>
        <w:rPr>
          <w:rFonts w:cstheme="minorHAnsi"/>
          <w:b/>
        </w:rPr>
        <w:t xml:space="preserve">. </w:t>
      </w:r>
      <w:r w:rsidR="00FF55F4" w:rsidRPr="00FF55F4">
        <w:rPr>
          <w:rFonts w:cstheme="minorHAnsi"/>
          <w:b/>
        </w:rPr>
        <w:t xml:space="preserve">Please </w:t>
      </w:r>
      <w:r w:rsidR="00257BCF">
        <w:rPr>
          <w:rFonts w:cstheme="minorHAnsi"/>
          <w:b/>
        </w:rPr>
        <w:t>inform</w:t>
      </w:r>
      <w:r w:rsidR="00FF55F4" w:rsidRPr="00FF55F4">
        <w:rPr>
          <w:rFonts w:cstheme="minorHAnsi"/>
          <w:b/>
        </w:rPr>
        <w:t xml:space="preserve"> your students well in advance of your exams whether your students will have access to their computer’s storage </w:t>
      </w:r>
      <w:r w:rsidR="00E5577B">
        <w:rPr>
          <w:rFonts w:cstheme="minorHAnsi"/>
          <w:b/>
        </w:rPr>
        <w:t>and</w:t>
      </w:r>
      <w:r w:rsidR="00FF55F4" w:rsidRPr="00FF55F4">
        <w:rPr>
          <w:rFonts w:cstheme="minorHAnsi"/>
          <w:b/>
        </w:rPr>
        <w:t xml:space="preserve"> the Internet.</w:t>
      </w:r>
      <w:r w:rsidR="00A46AA3">
        <w:rPr>
          <w:rFonts w:cstheme="minorHAnsi"/>
          <w:b/>
        </w:rPr>
        <w:br/>
      </w:r>
    </w:p>
    <w:p w:rsidR="000262FE" w:rsidRPr="000262FE" w:rsidRDefault="000262FE" w:rsidP="000262FE">
      <w:pPr>
        <w:pBdr>
          <w:bottom w:val="single" w:sz="6" w:space="1" w:color="auto"/>
        </w:pBdr>
        <w:rPr>
          <w:rFonts w:cstheme="minorHAnsi"/>
          <w:b/>
          <w:sz w:val="4"/>
        </w:rPr>
      </w:pPr>
    </w:p>
    <w:p w:rsidR="00D67D3A" w:rsidRDefault="00D67D3A">
      <w:pPr>
        <w:rPr>
          <w:b/>
          <w:sz w:val="24"/>
          <w:u w:val="single"/>
        </w:rPr>
        <w:sectPr w:rsidR="00D67D3A" w:rsidSect="00824AF7">
          <w:footerReference w:type="default" r:id="rId11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485CD3" w:rsidRPr="00653782" w:rsidRDefault="00131B25" w:rsidP="00910993">
      <w:pPr>
        <w:spacing w:after="40" w:line="245" w:lineRule="auto"/>
        <w:rPr>
          <w:color w:val="4472C4" w:themeColor="accent1"/>
          <w:sz w:val="28"/>
          <w:u w:val="single"/>
        </w:rPr>
      </w:pPr>
      <w:bookmarkStart w:id="0" w:name="_Hlk86845907"/>
      <w:r w:rsidRPr="00653782">
        <w:rPr>
          <w:b/>
          <w:color w:val="4472C4" w:themeColor="accent1"/>
          <w:sz w:val="28"/>
          <w:highlight w:val="yellow"/>
          <w:u w:val="single"/>
        </w:rPr>
        <w:t xml:space="preserve">OPTION #1: </w:t>
      </w:r>
      <w:r w:rsidR="00BF3B0F" w:rsidRPr="00653782">
        <w:rPr>
          <w:b/>
          <w:color w:val="4472C4" w:themeColor="accent1"/>
          <w:sz w:val="28"/>
          <w:highlight w:val="yellow"/>
          <w:u w:val="single"/>
        </w:rPr>
        <w:t>Non-Secure</w:t>
      </w:r>
      <w:r w:rsidR="00087818" w:rsidRPr="00653782">
        <w:rPr>
          <w:color w:val="4472C4" w:themeColor="accent1"/>
          <w:sz w:val="28"/>
          <w:highlight w:val="yellow"/>
          <w:u w:val="single"/>
        </w:rPr>
        <w:t xml:space="preserve"> </w:t>
      </w:r>
      <w:r w:rsidR="00607CED" w:rsidRPr="00653782">
        <w:rPr>
          <w:color w:val="4472C4" w:themeColor="accent1"/>
          <w:sz w:val="28"/>
          <w:highlight w:val="yellow"/>
          <w:u w:val="single"/>
        </w:rPr>
        <w:t xml:space="preserve">Exam File </w:t>
      </w:r>
      <w:r w:rsidR="00087818" w:rsidRPr="00653782">
        <w:rPr>
          <w:color w:val="4472C4" w:themeColor="accent1"/>
          <w:sz w:val="28"/>
          <w:highlight w:val="yellow"/>
          <w:u w:val="single"/>
        </w:rPr>
        <w:t>Selections</w:t>
      </w:r>
      <w:r w:rsidR="00D044BC" w:rsidRPr="00653782">
        <w:rPr>
          <w:color w:val="4472C4" w:themeColor="accent1"/>
          <w:sz w:val="28"/>
          <w:highlight w:val="yellow"/>
          <w:u w:val="single"/>
        </w:rPr>
        <w:t xml:space="preserve"> (Access </w:t>
      </w:r>
      <w:r w:rsidR="00D64D63">
        <w:rPr>
          <w:color w:val="4472C4" w:themeColor="accent1"/>
          <w:sz w:val="28"/>
          <w:highlight w:val="yellow"/>
          <w:u w:val="single"/>
        </w:rPr>
        <w:t>to</w:t>
      </w:r>
      <w:r w:rsidR="00D044BC" w:rsidRPr="00653782">
        <w:rPr>
          <w:color w:val="4472C4" w:themeColor="accent1"/>
          <w:sz w:val="28"/>
          <w:highlight w:val="yellow"/>
          <w:u w:val="single"/>
        </w:rPr>
        <w:t xml:space="preserve"> Internet</w:t>
      </w:r>
      <w:r w:rsidR="00D64D63">
        <w:rPr>
          <w:color w:val="4472C4" w:themeColor="accent1"/>
          <w:sz w:val="28"/>
          <w:highlight w:val="yellow"/>
          <w:u w:val="single"/>
        </w:rPr>
        <w:t xml:space="preserve"> Denied; Access to</w:t>
      </w:r>
      <w:r w:rsidR="00D044BC" w:rsidRPr="00653782">
        <w:rPr>
          <w:color w:val="4472C4" w:themeColor="accent1"/>
          <w:sz w:val="28"/>
          <w:highlight w:val="yellow"/>
          <w:u w:val="single"/>
        </w:rPr>
        <w:t xml:space="preserve"> Computer’s Storage </w:t>
      </w:r>
      <w:r w:rsidR="00D64D63">
        <w:rPr>
          <w:color w:val="4472C4" w:themeColor="accent1"/>
          <w:sz w:val="28"/>
          <w:highlight w:val="yellow"/>
          <w:u w:val="single"/>
        </w:rPr>
        <w:t>Optional</w:t>
      </w:r>
      <w:r w:rsidR="00D044BC" w:rsidRPr="00653782">
        <w:rPr>
          <w:color w:val="4472C4" w:themeColor="accent1"/>
          <w:sz w:val="28"/>
          <w:highlight w:val="yellow"/>
          <w:u w:val="single"/>
        </w:rPr>
        <w:t>)</w:t>
      </w:r>
    </w:p>
    <w:bookmarkEnd w:id="0"/>
    <w:p w:rsidR="00D044BC" w:rsidRPr="00D8510A" w:rsidRDefault="00F62F96" w:rsidP="00910993">
      <w:pPr>
        <w:spacing w:after="40" w:line="245" w:lineRule="auto"/>
        <w:rPr>
          <w:rFonts w:cstheme="minorHAnsi"/>
        </w:rPr>
      </w:pPr>
      <w:sdt>
        <w:sdtPr>
          <w:rPr>
            <w:rFonts w:cstheme="minorHAnsi"/>
          </w:rPr>
          <w:id w:val="-184075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37B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44BC" w:rsidRPr="00D8510A">
        <w:rPr>
          <w:rFonts w:cstheme="minorHAnsi"/>
        </w:rPr>
        <w:t xml:space="preserve"> </w:t>
      </w:r>
      <w:r w:rsidR="00D044BC" w:rsidRPr="00D8510A">
        <w:rPr>
          <w:rFonts w:cstheme="minorHAnsi"/>
          <w:b/>
        </w:rPr>
        <w:t>Exam Duration</w:t>
      </w:r>
      <w:r w:rsidR="000F0F38" w:rsidRPr="00D8510A">
        <w:rPr>
          <w:rFonts w:cstheme="minorHAnsi"/>
          <w:b/>
        </w:rPr>
        <w:t>:</w:t>
      </w:r>
      <w:r w:rsidR="000F0F38" w:rsidRPr="00D8510A">
        <w:rPr>
          <w:rFonts w:cstheme="minorHAnsi"/>
        </w:rPr>
        <w:t xml:space="preserve"> </w:t>
      </w:r>
      <w:sdt>
        <w:sdtPr>
          <w:rPr>
            <w:rFonts w:cstheme="minorHAnsi"/>
          </w:rPr>
          <w:id w:val="-1230299082"/>
          <w:placeholder>
            <w:docPart w:val="C62F4235B9EE4E01A98BF4E0617EB3D1"/>
          </w:placeholder>
          <w:showingPlcHdr/>
        </w:sdtPr>
        <w:sdtEndPr/>
        <w:sdtContent>
          <w:r w:rsidR="00D044BC" w:rsidRPr="00D8510A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BA5FFB" w:rsidRPr="00D8510A" w:rsidRDefault="00F62F96" w:rsidP="00910993">
      <w:pPr>
        <w:spacing w:after="40" w:line="245" w:lineRule="auto"/>
        <w:rPr>
          <w:rFonts w:cstheme="minorHAnsi"/>
          <w:i/>
        </w:rPr>
      </w:pPr>
      <w:sdt>
        <w:sdtPr>
          <w:rPr>
            <w:rFonts w:cstheme="minorHAnsi"/>
          </w:rPr>
          <w:id w:val="-59864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D3A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A5FFB" w:rsidRPr="00D8510A">
        <w:rPr>
          <w:rFonts w:cstheme="minorHAnsi"/>
        </w:rPr>
        <w:t xml:space="preserve"> </w:t>
      </w:r>
      <w:r w:rsidR="00BA5FFB" w:rsidRPr="00D8510A">
        <w:rPr>
          <w:rFonts w:cstheme="minorHAnsi"/>
          <w:b/>
        </w:rPr>
        <w:t>Points</w:t>
      </w:r>
      <w:r w:rsidR="00D044BC" w:rsidRPr="00D8510A">
        <w:rPr>
          <w:rFonts w:cstheme="minorHAnsi"/>
          <w:b/>
        </w:rPr>
        <w:t xml:space="preserve"> </w:t>
      </w:r>
      <w:r w:rsidR="00E25686" w:rsidRPr="00D8510A">
        <w:rPr>
          <w:rFonts w:cstheme="minorHAnsi"/>
          <w:b/>
        </w:rPr>
        <w:t>p</w:t>
      </w:r>
      <w:r w:rsidR="00D044BC" w:rsidRPr="00D8510A">
        <w:rPr>
          <w:rFonts w:cstheme="minorHAnsi"/>
          <w:b/>
        </w:rPr>
        <w:t>er Question</w:t>
      </w:r>
      <w:r w:rsidR="00D044BC" w:rsidRPr="00D8510A">
        <w:rPr>
          <w:rFonts w:cstheme="minorHAnsi"/>
        </w:rPr>
        <w:t xml:space="preserve"> </w:t>
      </w:r>
      <w:r w:rsidR="00BA5FFB" w:rsidRPr="00D8510A">
        <w:rPr>
          <w:rFonts w:cstheme="minorHAnsi"/>
          <w:i/>
        </w:rPr>
        <w:t>(</w:t>
      </w:r>
      <w:bookmarkStart w:id="1" w:name="_Hlk54271530"/>
      <w:r w:rsidR="00254D09" w:rsidRPr="00D8510A">
        <w:rPr>
          <w:rFonts w:cstheme="minorHAnsi"/>
          <w:i/>
        </w:rPr>
        <w:t xml:space="preserve">Examplify can automatically grade </w:t>
      </w:r>
      <w:r w:rsidR="00BA5FFB" w:rsidRPr="00D8510A">
        <w:rPr>
          <w:rFonts w:cstheme="minorHAnsi"/>
          <w:i/>
        </w:rPr>
        <w:t>M</w:t>
      </w:r>
      <w:r w:rsidR="001F340B" w:rsidRPr="00D8510A">
        <w:rPr>
          <w:rFonts w:cstheme="minorHAnsi"/>
          <w:i/>
        </w:rPr>
        <w:t>-</w:t>
      </w:r>
      <w:r w:rsidR="00BA5FFB" w:rsidRPr="00D8510A">
        <w:rPr>
          <w:rFonts w:cstheme="minorHAnsi"/>
          <w:i/>
        </w:rPr>
        <w:t xml:space="preserve">C </w:t>
      </w:r>
      <w:r w:rsidR="001F340B" w:rsidRPr="00D8510A">
        <w:rPr>
          <w:rFonts w:cstheme="minorHAnsi"/>
          <w:i/>
        </w:rPr>
        <w:t>questions</w:t>
      </w:r>
      <w:r w:rsidR="003B3E31" w:rsidRPr="00D8510A">
        <w:rPr>
          <w:rFonts w:cstheme="minorHAnsi"/>
          <w:i/>
        </w:rPr>
        <w:t xml:space="preserve">. You </w:t>
      </w:r>
      <w:r w:rsidR="00BA5FFB" w:rsidRPr="00D8510A">
        <w:rPr>
          <w:rFonts w:cstheme="minorHAnsi"/>
          <w:i/>
        </w:rPr>
        <w:t>can set points</w:t>
      </w:r>
      <w:r w:rsidR="003B3E31" w:rsidRPr="00D8510A">
        <w:rPr>
          <w:rFonts w:cstheme="minorHAnsi"/>
          <w:i/>
        </w:rPr>
        <w:t xml:space="preserve"> for each question to be the</w:t>
      </w:r>
      <w:r w:rsidR="00BA5FFB" w:rsidRPr="00D8510A">
        <w:rPr>
          <w:rFonts w:cstheme="minorHAnsi"/>
          <w:i/>
        </w:rPr>
        <w:t xml:space="preserve"> same or </w:t>
      </w:r>
      <w:r w:rsidR="003B3E31" w:rsidRPr="00D8510A">
        <w:rPr>
          <w:rFonts w:cstheme="minorHAnsi"/>
          <w:i/>
        </w:rPr>
        <w:t>different.</w:t>
      </w:r>
      <w:bookmarkEnd w:id="1"/>
      <w:r w:rsidR="00BA5FFB" w:rsidRPr="00D8510A">
        <w:rPr>
          <w:rFonts w:cstheme="minorHAnsi"/>
          <w:i/>
        </w:rPr>
        <w:t>)</w:t>
      </w:r>
    </w:p>
    <w:sdt>
      <w:sdtPr>
        <w:rPr>
          <w:rFonts w:cstheme="minorHAnsi"/>
        </w:rPr>
        <w:id w:val="1890295863"/>
        <w:placeholder>
          <w:docPart w:val="90229B30886A442594FF75A1A5683AAF"/>
        </w:placeholder>
        <w:showingPlcHdr/>
      </w:sdtPr>
      <w:sdtEndPr/>
      <w:sdtContent>
        <w:p w:rsidR="003232AC" w:rsidRPr="00D8510A" w:rsidRDefault="003232AC" w:rsidP="00910993">
          <w:pPr>
            <w:spacing w:after="40" w:line="245" w:lineRule="auto"/>
            <w:ind w:left="720"/>
            <w:rPr>
              <w:rFonts w:cstheme="minorHAnsi"/>
            </w:rPr>
          </w:pPr>
          <w:r w:rsidRPr="00D8510A">
            <w:rPr>
              <w:rStyle w:val="PlaceholderText"/>
              <w:rFonts w:cstheme="minorHAnsi"/>
            </w:rPr>
            <w:t>Click or tap here to enter text.</w:t>
          </w:r>
        </w:p>
      </w:sdtContent>
    </w:sdt>
    <w:bookmarkStart w:id="2" w:name="_Hlk86315241"/>
    <w:p w:rsidR="00BF3B0F" w:rsidRPr="00D8510A" w:rsidRDefault="00F62F96" w:rsidP="00910993">
      <w:pPr>
        <w:spacing w:after="40" w:line="245" w:lineRule="auto"/>
        <w:rPr>
          <w:rFonts w:cstheme="minorHAnsi"/>
        </w:rPr>
      </w:pPr>
      <w:sdt>
        <w:sdtPr>
          <w:rPr>
            <w:rFonts w:cstheme="minorHAnsi"/>
          </w:rPr>
          <w:id w:val="-72421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3B" w:rsidRPr="00D8510A">
            <w:rPr>
              <w:rFonts w:ascii="Segoe UI Symbol" w:eastAsia="MS Gothic" w:hAnsi="Segoe UI Symbol" w:cs="Segoe UI Symbol"/>
            </w:rPr>
            <w:t>☐</w:t>
          </w:r>
        </w:sdtContent>
      </w:sdt>
      <w:r w:rsidR="007D0B3B" w:rsidRPr="00D8510A">
        <w:rPr>
          <w:rFonts w:cstheme="minorHAnsi"/>
        </w:rPr>
        <w:t xml:space="preserve"> </w:t>
      </w:r>
      <w:r w:rsidR="00BF3B0F" w:rsidRPr="00D8510A">
        <w:rPr>
          <w:rFonts w:cstheme="minorHAnsi"/>
          <w:b/>
        </w:rPr>
        <w:t xml:space="preserve">Block </w:t>
      </w:r>
      <w:r w:rsidR="00A14230" w:rsidRPr="00D8510A">
        <w:rPr>
          <w:rFonts w:cstheme="minorHAnsi"/>
          <w:b/>
        </w:rPr>
        <w:t xml:space="preserve">students’ </w:t>
      </w:r>
      <w:r w:rsidR="00BF3B0F" w:rsidRPr="00D8510A">
        <w:rPr>
          <w:rFonts w:cstheme="minorHAnsi"/>
          <w:b/>
        </w:rPr>
        <w:t>Internet</w:t>
      </w:r>
      <w:r w:rsidR="009364CD" w:rsidRPr="00D8510A">
        <w:rPr>
          <w:rFonts w:cstheme="minorHAnsi"/>
          <w:b/>
        </w:rPr>
        <w:t xml:space="preserve"> access during exam</w:t>
      </w:r>
      <w:r w:rsidR="00122204" w:rsidRPr="00D8510A">
        <w:rPr>
          <w:rFonts w:cstheme="minorHAnsi"/>
          <w:b/>
        </w:rPr>
        <w:t>.</w:t>
      </w:r>
    </w:p>
    <w:p w:rsidR="00BF3B0F" w:rsidRPr="00D8510A" w:rsidRDefault="00F62F96" w:rsidP="00910993">
      <w:pPr>
        <w:spacing w:after="40" w:line="245" w:lineRule="auto"/>
        <w:rPr>
          <w:rFonts w:cstheme="minorHAnsi"/>
          <w:i/>
        </w:rPr>
      </w:pPr>
      <w:sdt>
        <w:sdtPr>
          <w:rPr>
            <w:rFonts w:cstheme="minorHAnsi"/>
          </w:rPr>
          <w:id w:val="-197567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3B" w:rsidRPr="00D8510A">
            <w:rPr>
              <w:rFonts w:ascii="Segoe UI Symbol" w:eastAsia="MS Gothic" w:hAnsi="Segoe UI Symbol" w:cs="Segoe UI Symbol"/>
            </w:rPr>
            <w:t>☐</w:t>
          </w:r>
        </w:sdtContent>
      </w:sdt>
      <w:r w:rsidR="007D0B3B" w:rsidRPr="00D8510A">
        <w:rPr>
          <w:rFonts w:cstheme="minorHAnsi"/>
        </w:rPr>
        <w:t xml:space="preserve"> </w:t>
      </w:r>
      <w:r w:rsidR="00BF3B0F" w:rsidRPr="00D8510A">
        <w:rPr>
          <w:rFonts w:cstheme="minorHAnsi"/>
          <w:b/>
        </w:rPr>
        <w:t xml:space="preserve">Randomize </w:t>
      </w:r>
      <w:r w:rsidR="00122204" w:rsidRPr="00D8510A">
        <w:rPr>
          <w:rFonts w:cstheme="minorHAnsi"/>
          <w:b/>
        </w:rPr>
        <w:t xml:space="preserve">sequence of </w:t>
      </w:r>
      <w:r w:rsidR="003B3E31" w:rsidRPr="00D8510A">
        <w:rPr>
          <w:rFonts w:cstheme="minorHAnsi"/>
          <w:b/>
        </w:rPr>
        <w:t>M</w:t>
      </w:r>
      <w:r w:rsidR="001F340B" w:rsidRPr="00D8510A">
        <w:rPr>
          <w:rFonts w:cstheme="minorHAnsi"/>
          <w:b/>
        </w:rPr>
        <w:t>-</w:t>
      </w:r>
      <w:r w:rsidR="003B3E31" w:rsidRPr="00D8510A">
        <w:rPr>
          <w:rFonts w:cstheme="minorHAnsi"/>
          <w:b/>
        </w:rPr>
        <w:t>C q</w:t>
      </w:r>
      <w:r w:rsidR="00BF3B0F" w:rsidRPr="00D8510A">
        <w:rPr>
          <w:rFonts w:cstheme="minorHAnsi"/>
          <w:b/>
        </w:rPr>
        <w:t>uestion</w:t>
      </w:r>
      <w:r w:rsidR="003B3E31" w:rsidRPr="00D8510A">
        <w:rPr>
          <w:rFonts w:cstheme="minorHAnsi"/>
          <w:b/>
        </w:rPr>
        <w:t>s</w:t>
      </w:r>
      <w:r w:rsidR="00122204" w:rsidRPr="00D8510A">
        <w:rPr>
          <w:rFonts w:cstheme="minorHAnsi"/>
          <w:b/>
        </w:rPr>
        <w:t>.</w:t>
      </w:r>
      <w:r w:rsidR="004848C8" w:rsidRPr="00D8510A">
        <w:rPr>
          <w:rFonts w:cstheme="minorHAnsi"/>
          <w:b/>
        </w:rPr>
        <w:t xml:space="preserve"> </w:t>
      </w:r>
      <w:bookmarkStart w:id="3" w:name="_Hlk86652213"/>
      <w:r w:rsidR="004848C8" w:rsidRPr="00D8510A">
        <w:rPr>
          <w:rFonts w:cstheme="minorHAnsi"/>
          <w:i/>
        </w:rPr>
        <w:t>(Avoid references such as “in the previous question” if you select this option.)</w:t>
      </w:r>
    </w:p>
    <w:bookmarkStart w:id="4" w:name="_Hlk86312607"/>
    <w:bookmarkEnd w:id="3"/>
    <w:p w:rsidR="00BF3B0F" w:rsidRPr="00D8510A" w:rsidRDefault="00F62F96" w:rsidP="00910993">
      <w:pPr>
        <w:spacing w:after="40" w:line="245" w:lineRule="auto"/>
        <w:rPr>
          <w:rFonts w:cstheme="minorHAnsi"/>
          <w:i/>
        </w:rPr>
      </w:pPr>
      <w:sdt>
        <w:sdtPr>
          <w:rPr>
            <w:rFonts w:cstheme="minorHAnsi"/>
          </w:rPr>
          <w:id w:val="126604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2FE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0B3B" w:rsidRPr="00D8510A">
        <w:rPr>
          <w:rFonts w:cstheme="minorHAnsi"/>
        </w:rPr>
        <w:t xml:space="preserve"> </w:t>
      </w:r>
      <w:r w:rsidR="00BF3B0F" w:rsidRPr="00D8510A">
        <w:rPr>
          <w:rFonts w:cstheme="minorHAnsi"/>
          <w:b/>
        </w:rPr>
        <w:t xml:space="preserve">Randomize </w:t>
      </w:r>
      <w:r w:rsidR="00122204" w:rsidRPr="00D8510A">
        <w:rPr>
          <w:rFonts w:cstheme="minorHAnsi"/>
          <w:b/>
        </w:rPr>
        <w:t xml:space="preserve">sequence of </w:t>
      </w:r>
      <w:r w:rsidR="00BF3B0F" w:rsidRPr="00D8510A">
        <w:rPr>
          <w:rFonts w:cstheme="minorHAnsi"/>
          <w:b/>
        </w:rPr>
        <w:t>M</w:t>
      </w:r>
      <w:r w:rsidR="001F340B" w:rsidRPr="00D8510A">
        <w:rPr>
          <w:rFonts w:cstheme="minorHAnsi"/>
          <w:b/>
        </w:rPr>
        <w:t>-</w:t>
      </w:r>
      <w:r w:rsidR="00BF3B0F" w:rsidRPr="00D8510A">
        <w:rPr>
          <w:rFonts w:cstheme="minorHAnsi"/>
          <w:b/>
        </w:rPr>
        <w:t>C</w:t>
      </w:r>
      <w:r w:rsidR="003B3E31" w:rsidRPr="00D8510A">
        <w:rPr>
          <w:rFonts w:cstheme="minorHAnsi"/>
          <w:b/>
        </w:rPr>
        <w:t xml:space="preserve"> answers</w:t>
      </w:r>
      <w:r w:rsidR="00122204" w:rsidRPr="00D8510A">
        <w:rPr>
          <w:rFonts w:cstheme="minorHAnsi"/>
          <w:b/>
        </w:rPr>
        <w:t>.</w:t>
      </w:r>
      <w:r w:rsidR="004848C8" w:rsidRPr="00D8510A">
        <w:rPr>
          <w:rFonts w:cstheme="minorHAnsi"/>
          <w:b/>
        </w:rPr>
        <w:t xml:space="preserve"> </w:t>
      </w:r>
      <w:r w:rsidR="004848C8" w:rsidRPr="00D8510A">
        <w:rPr>
          <w:rFonts w:cstheme="minorHAnsi"/>
          <w:i/>
        </w:rPr>
        <w:t>(Avoid answers such as “both A and B”</w:t>
      </w:r>
      <w:r w:rsidR="00254D09" w:rsidRPr="00D8510A">
        <w:rPr>
          <w:rFonts w:cstheme="minorHAnsi"/>
          <w:i/>
        </w:rPr>
        <w:t xml:space="preserve"> </w:t>
      </w:r>
      <w:r w:rsidR="004848C8" w:rsidRPr="00D8510A">
        <w:rPr>
          <w:rFonts w:cstheme="minorHAnsi"/>
          <w:i/>
        </w:rPr>
        <w:t>if you select this option.)</w:t>
      </w:r>
    </w:p>
    <w:bookmarkEnd w:id="4"/>
    <w:p w:rsidR="000262FE" w:rsidRPr="00D8510A" w:rsidRDefault="00F62F96" w:rsidP="000262FE">
      <w:pPr>
        <w:spacing w:after="40" w:line="245" w:lineRule="auto"/>
        <w:rPr>
          <w:rFonts w:cstheme="minorHAnsi"/>
          <w:b/>
        </w:rPr>
      </w:pPr>
      <w:sdt>
        <w:sdtPr>
          <w:rPr>
            <w:rFonts w:cstheme="minorHAnsi"/>
          </w:rPr>
          <w:id w:val="-123692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2FE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62FE" w:rsidRPr="00D8510A">
        <w:rPr>
          <w:rFonts w:cstheme="minorHAnsi"/>
        </w:rPr>
        <w:t xml:space="preserve"> </w:t>
      </w:r>
      <w:r w:rsidR="000262FE" w:rsidRPr="00D8510A">
        <w:rPr>
          <w:rFonts w:cstheme="minorHAnsi"/>
          <w:b/>
        </w:rPr>
        <w:t>Use scantrons instead of Examplify for</w:t>
      </w:r>
      <w:r w:rsidR="00832294" w:rsidRPr="00D8510A">
        <w:rPr>
          <w:rFonts w:cstheme="minorHAnsi"/>
          <w:b/>
        </w:rPr>
        <w:t xml:space="preserve"> </w:t>
      </w:r>
      <w:r w:rsidR="000262FE" w:rsidRPr="00D8510A">
        <w:rPr>
          <w:rFonts w:cstheme="minorHAnsi"/>
          <w:b/>
        </w:rPr>
        <w:t xml:space="preserve">M-C </w:t>
      </w:r>
      <w:r w:rsidR="00832294" w:rsidRPr="00D8510A">
        <w:rPr>
          <w:rFonts w:cstheme="minorHAnsi"/>
          <w:b/>
        </w:rPr>
        <w:t>answers</w:t>
      </w:r>
      <w:r w:rsidR="004848C8" w:rsidRPr="00D8510A">
        <w:rPr>
          <w:rFonts w:cstheme="minorHAnsi"/>
          <w:b/>
        </w:rPr>
        <w:t>.</w:t>
      </w:r>
    </w:p>
    <w:p w:rsidR="000262FE" w:rsidRPr="00D8510A" w:rsidRDefault="00F62F96" w:rsidP="00832294">
      <w:pPr>
        <w:spacing w:after="40" w:line="245" w:lineRule="auto"/>
        <w:rPr>
          <w:rFonts w:cstheme="minorHAnsi"/>
          <w:b/>
        </w:rPr>
      </w:pPr>
      <w:sdt>
        <w:sdtPr>
          <w:rPr>
            <w:rFonts w:cstheme="minorHAnsi"/>
          </w:rPr>
          <w:id w:val="119773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DC8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b/>
        </w:rPr>
        <w:t>Calculator</w:t>
      </w:r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i/>
        </w:rPr>
        <w:t>(Students will have a calculator available within their exam file.)</w:t>
      </w:r>
      <w:bookmarkEnd w:id="2"/>
    </w:p>
    <w:p w:rsidR="00BF3B0F" w:rsidRPr="00D8510A" w:rsidRDefault="00F62F96" w:rsidP="00910993">
      <w:pPr>
        <w:spacing w:after="40" w:line="245" w:lineRule="auto"/>
        <w:rPr>
          <w:rFonts w:cstheme="minorHAnsi"/>
        </w:rPr>
      </w:pPr>
      <w:sdt>
        <w:sdtPr>
          <w:rPr>
            <w:rFonts w:cstheme="minorHAnsi"/>
          </w:rPr>
          <w:id w:val="-10851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3B" w:rsidRPr="00D8510A">
            <w:rPr>
              <w:rFonts w:ascii="Segoe UI Symbol" w:eastAsia="MS Gothic" w:hAnsi="Segoe UI Symbol" w:cs="Segoe UI Symbol"/>
            </w:rPr>
            <w:t>☐</w:t>
          </w:r>
        </w:sdtContent>
      </w:sdt>
      <w:r w:rsidR="007D0B3B" w:rsidRPr="00D8510A">
        <w:rPr>
          <w:rFonts w:cstheme="minorHAnsi"/>
        </w:rPr>
        <w:t xml:space="preserve"> </w:t>
      </w:r>
      <w:r w:rsidR="00BF3B0F" w:rsidRPr="00D8510A">
        <w:rPr>
          <w:rFonts w:cstheme="minorHAnsi"/>
          <w:b/>
        </w:rPr>
        <w:t>Suspend</w:t>
      </w:r>
      <w:r w:rsidR="00BF3B0F" w:rsidRPr="00D8510A">
        <w:rPr>
          <w:rFonts w:cstheme="minorHAnsi"/>
        </w:rPr>
        <w:t xml:space="preserve"> </w:t>
      </w:r>
      <w:r w:rsidR="00BF3B0F" w:rsidRPr="00D8510A">
        <w:rPr>
          <w:rFonts w:cstheme="minorHAnsi"/>
          <w:i/>
        </w:rPr>
        <w:t>(allows students to suspend the exam, stopping the time clock, picking up where they left off when resuming the exam</w:t>
      </w:r>
      <w:r w:rsidR="00B93E3F" w:rsidRPr="00D8510A">
        <w:rPr>
          <w:rFonts w:cstheme="minorHAnsi"/>
          <w:i/>
        </w:rPr>
        <w:t>; may be useful for take</w:t>
      </w:r>
      <w:r w:rsidR="00122204" w:rsidRPr="00D8510A">
        <w:rPr>
          <w:rFonts w:cstheme="minorHAnsi"/>
          <w:i/>
        </w:rPr>
        <w:t>-</w:t>
      </w:r>
      <w:r w:rsidR="00B93E3F" w:rsidRPr="00D8510A">
        <w:rPr>
          <w:rFonts w:cstheme="minorHAnsi"/>
          <w:i/>
        </w:rPr>
        <w:t>home exams</w:t>
      </w:r>
      <w:r w:rsidR="00BF3B0F" w:rsidRPr="00D8510A">
        <w:rPr>
          <w:rFonts w:cstheme="minorHAnsi"/>
          <w:i/>
        </w:rPr>
        <w:t>)</w:t>
      </w:r>
    </w:p>
    <w:bookmarkStart w:id="5" w:name="_Hlk87433735"/>
    <w:p w:rsidR="00BF3B0F" w:rsidRPr="00D8510A" w:rsidRDefault="00F62F96" w:rsidP="00910993">
      <w:pPr>
        <w:spacing w:after="40" w:line="245" w:lineRule="auto"/>
        <w:rPr>
          <w:rFonts w:cstheme="minorHAnsi"/>
        </w:rPr>
      </w:pPr>
      <w:sdt>
        <w:sdtPr>
          <w:rPr>
            <w:rFonts w:cstheme="minorHAnsi"/>
          </w:rPr>
          <w:id w:val="-46172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7B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D0B3B" w:rsidRPr="00D8510A">
        <w:rPr>
          <w:rFonts w:cstheme="minorHAnsi"/>
        </w:rPr>
        <w:t xml:space="preserve"> </w:t>
      </w:r>
      <w:r w:rsidR="00D044BC" w:rsidRPr="00D8510A">
        <w:rPr>
          <w:rFonts w:cstheme="minorHAnsi"/>
          <w:b/>
        </w:rPr>
        <w:t xml:space="preserve">Question </w:t>
      </w:r>
      <w:r w:rsidR="00BF3B0F" w:rsidRPr="00D8510A">
        <w:rPr>
          <w:rFonts w:cstheme="minorHAnsi"/>
          <w:b/>
        </w:rPr>
        <w:t>Text Highlighting</w:t>
      </w:r>
      <w:r w:rsidR="00BF3B0F" w:rsidRPr="00D8510A">
        <w:rPr>
          <w:rFonts w:cstheme="minorHAnsi"/>
        </w:rPr>
        <w:t xml:space="preserve"> </w:t>
      </w:r>
      <w:r w:rsidR="00BF3B0F" w:rsidRPr="00D8510A">
        <w:rPr>
          <w:rFonts w:cstheme="minorHAnsi"/>
          <w:i/>
        </w:rPr>
        <w:t xml:space="preserve">(enables highlighting </w:t>
      </w:r>
      <w:r w:rsidR="00983CEF" w:rsidRPr="00D8510A">
        <w:rPr>
          <w:rFonts w:cstheme="minorHAnsi"/>
          <w:i/>
        </w:rPr>
        <w:t>portions</w:t>
      </w:r>
      <w:r w:rsidR="00BF3B0F" w:rsidRPr="00D8510A">
        <w:rPr>
          <w:rFonts w:cstheme="minorHAnsi"/>
          <w:i/>
        </w:rPr>
        <w:t xml:space="preserve"> of question</w:t>
      </w:r>
      <w:r w:rsidR="00983CEF" w:rsidRPr="00D8510A">
        <w:rPr>
          <w:rFonts w:cstheme="minorHAnsi"/>
          <w:i/>
        </w:rPr>
        <w:t>s</w:t>
      </w:r>
      <w:r w:rsidR="00BF3B0F" w:rsidRPr="00D8510A">
        <w:rPr>
          <w:rFonts w:cstheme="minorHAnsi"/>
          <w:i/>
        </w:rPr>
        <w:t>—does not apply to answer</w:t>
      </w:r>
      <w:r w:rsidR="00832294" w:rsidRPr="00D8510A">
        <w:rPr>
          <w:rFonts w:cstheme="minorHAnsi"/>
          <w:i/>
        </w:rPr>
        <w:t>s’</w:t>
      </w:r>
      <w:r w:rsidR="00BF3B0F" w:rsidRPr="00D8510A">
        <w:rPr>
          <w:rFonts w:cstheme="minorHAnsi"/>
          <w:i/>
        </w:rPr>
        <w:t xml:space="preserve"> text)</w:t>
      </w:r>
    </w:p>
    <w:bookmarkEnd w:id="5"/>
    <w:p w:rsidR="00BF3B0F" w:rsidRPr="00D8510A" w:rsidRDefault="00F62F96" w:rsidP="00910993">
      <w:pPr>
        <w:spacing w:after="40" w:line="245" w:lineRule="auto"/>
        <w:rPr>
          <w:rFonts w:cstheme="minorHAnsi"/>
        </w:rPr>
      </w:pPr>
      <w:sdt>
        <w:sdtPr>
          <w:rPr>
            <w:rFonts w:cstheme="minorHAnsi"/>
          </w:rPr>
          <w:id w:val="-54745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B3B" w:rsidRPr="00D8510A">
            <w:rPr>
              <w:rFonts w:ascii="Segoe UI Symbol" w:eastAsia="MS Gothic" w:hAnsi="Segoe UI Symbol" w:cs="Segoe UI Symbol"/>
            </w:rPr>
            <w:t>☐</w:t>
          </w:r>
        </w:sdtContent>
      </w:sdt>
      <w:r w:rsidR="007D0B3B" w:rsidRPr="00D8510A">
        <w:rPr>
          <w:rFonts w:cstheme="minorHAnsi"/>
        </w:rPr>
        <w:t xml:space="preserve"> </w:t>
      </w:r>
      <w:r w:rsidR="00BF3B0F" w:rsidRPr="00D8510A">
        <w:rPr>
          <w:rFonts w:cstheme="minorHAnsi"/>
          <w:b/>
        </w:rPr>
        <w:t>Cut, Cop</w:t>
      </w:r>
      <w:r w:rsidR="00122204" w:rsidRPr="00D8510A">
        <w:rPr>
          <w:rFonts w:cstheme="minorHAnsi"/>
          <w:b/>
        </w:rPr>
        <w:t xml:space="preserve">y, and </w:t>
      </w:r>
      <w:r w:rsidR="00BF3B0F" w:rsidRPr="00D8510A">
        <w:rPr>
          <w:rFonts w:cstheme="minorHAnsi"/>
          <w:b/>
        </w:rPr>
        <w:t>Paste</w:t>
      </w:r>
      <w:r w:rsidR="006B4846" w:rsidRPr="00D8510A">
        <w:rPr>
          <w:rFonts w:cstheme="minorHAnsi"/>
        </w:rPr>
        <w:t xml:space="preserve"> </w:t>
      </w:r>
      <w:r w:rsidR="006B4846" w:rsidRPr="00D8510A">
        <w:rPr>
          <w:rFonts w:cstheme="minorHAnsi"/>
          <w:i/>
        </w:rPr>
        <w:t xml:space="preserve">(This option is a bit tricky. </w:t>
      </w:r>
      <w:r w:rsidR="003B2B6F" w:rsidRPr="00D8510A">
        <w:rPr>
          <w:rFonts w:cstheme="minorHAnsi"/>
          <w:i/>
        </w:rPr>
        <w:t>Not s</w:t>
      </w:r>
      <w:r w:rsidR="006B4846" w:rsidRPr="00D8510A">
        <w:rPr>
          <w:rFonts w:cstheme="minorHAnsi"/>
          <w:i/>
        </w:rPr>
        <w:t xml:space="preserve">electing this option will help deter students from copying and pasting text stored on their computers or on the Internet. On the other hand, </w:t>
      </w:r>
      <w:r w:rsidR="001859E6" w:rsidRPr="00D8510A">
        <w:rPr>
          <w:rFonts w:cstheme="minorHAnsi"/>
          <w:i/>
        </w:rPr>
        <w:t>in the past some</w:t>
      </w:r>
      <w:r w:rsidR="006B4846" w:rsidRPr="00D8510A">
        <w:rPr>
          <w:rFonts w:cstheme="minorHAnsi"/>
          <w:i/>
        </w:rPr>
        <w:t xml:space="preserve"> students composed their answers in Word with the intention of copying and pasting them into Examplify </w:t>
      </w:r>
      <w:r w:rsidR="001F340B" w:rsidRPr="00D8510A">
        <w:rPr>
          <w:rFonts w:cstheme="minorHAnsi"/>
          <w:i/>
        </w:rPr>
        <w:t>but</w:t>
      </w:r>
      <w:r w:rsidR="006B4846" w:rsidRPr="00D8510A">
        <w:rPr>
          <w:rFonts w:cstheme="minorHAnsi"/>
          <w:i/>
        </w:rPr>
        <w:t xml:space="preserve"> were unable to do so. </w:t>
      </w:r>
      <w:r w:rsidR="00261DC8" w:rsidRPr="00D8510A">
        <w:rPr>
          <w:rFonts w:cstheme="minorHAnsi"/>
          <w:i/>
        </w:rPr>
        <w:t xml:space="preserve">As a </w:t>
      </w:r>
      <w:r w:rsidR="006B4846" w:rsidRPr="00D8510A">
        <w:rPr>
          <w:rFonts w:cstheme="minorHAnsi"/>
          <w:i/>
        </w:rPr>
        <w:t>result</w:t>
      </w:r>
      <w:r w:rsidR="00261DC8" w:rsidRPr="00D8510A">
        <w:rPr>
          <w:rFonts w:cstheme="minorHAnsi"/>
          <w:i/>
        </w:rPr>
        <w:t>,</w:t>
      </w:r>
      <w:r w:rsidR="006B4846" w:rsidRPr="00D8510A">
        <w:rPr>
          <w:rFonts w:cstheme="minorHAnsi"/>
          <w:i/>
        </w:rPr>
        <w:t xml:space="preserve"> their Examplify answer was blank or incomplete. </w:t>
      </w:r>
      <w:r w:rsidR="001859E6" w:rsidRPr="00D8510A">
        <w:rPr>
          <w:rFonts w:cstheme="minorHAnsi"/>
          <w:i/>
        </w:rPr>
        <w:t>Our exam</w:t>
      </w:r>
      <w:r w:rsidR="006B4846" w:rsidRPr="00D8510A">
        <w:rPr>
          <w:rFonts w:cstheme="minorHAnsi"/>
          <w:i/>
        </w:rPr>
        <w:t xml:space="preserve"> instructions indicate </w:t>
      </w:r>
      <w:r w:rsidR="00261DC8" w:rsidRPr="00D8510A">
        <w:rPr>
          <w:rFonts w:cstheme="minorHAnsi"/>
          <w:i/>
        </w:rPr>
        <w:t xml:space="preserve">that </w:t>
      </w:r>
      <w:r w:rsidR="006B4846" w:rsidRPr="00D8510A">
        <w:rPr>
          <w:rFonts w:cstheme="minorHAnsi"/>
          <w:i/>
        </w:rPr>
        <w:t>students should type their answers only in Examplify.)</w:t>
      </w:r>
    </w:p>
    <w:bookmarkStart w:id="6" w:name="_Hlk54968950"/>
    <w:p w:rsidR="000262FE" w:rsidRPr="00D8510A" w:rsidRDefault="00F62F96" w:rsidP="00910993">
      <w:pPr>
        <w:spacing w:after="40" w:line="245" w:lineRule="auto"/>
        <w:rPr>
          <w:rFonts w:eastAsia="Times New Roman"/>
          <w:i/>
          <w:color w:val="000000"/>
        </w:rPr>
      </w:pPr>
      <w:sdt>
        <w:sdtPr>
          <w:rPr>
            <w:rFonts w:cstheme="minorHAnsi"/>
          </w:rPr>
          <w:id w:val="8828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0F4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30336" w:rsidRPr="00D8510A">
        <w:rPr>
          <w:rFonts w:cstheme="minorHAnsi"/>
        </w:rPr>
        <w:t xml:space="preserve"> </w:t>
      </w:r>
      <w:r w:rsidR="00E8437B" w:rsidRPr="00D8510A">
        <w:rPr>
          <w:rFonts w:cstheme="minorHAnsi"/>
          <w:b/>
        </w:rPr>
        <w:t>Notes</w:t>
      </w:r>
      <w:r w:rsidR="00E8437B" w:rsidRPr="00D8510A">
        <w:rPr>
          <w:rFonts w:cstheme="minorHAnsi"/>
        </w:rPr>
        <w:t xml:space="preserve"> and/or </w:t>
      </w:r>
      <w:sdt>
        <w:sdtPr>
          <w:rPr>
            <w:rFonts w:cstheme="minorHAnsi"/>
          </w:rPr>
          <w:id w:val="73974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37B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8437B" w:rsidRPr="00D8510A">
        <w:rPr>
          <w:rFonts w:cstheme="minorHAnsi"/>
        </w:rPr>
        <w:t xml:space="preserve"> </w:t>
      </w:r>
      <w:r w:rsidR="00E8437B" w:rsidRPr="00D8510A">
        <w:rPr>
          <w:rFonts w:cstheme="minorHAnsi"/>
          <w:b/>
        </w:rPr>
        <w:t>Question Feedback</w:t>
      </w:r>
      <w:r w:rsidR="00E8437B" w:rsidRPr="00D8510A">
        <w:rPr>
          <w:rFonts w:cstheme="minorHAnsi"/>
        </w:rPr>
        <w:t xml:space="preserve"> </w:t>
      </w:r>
      <w:r w:rsidR="00E8437B" w:rsidRPr="00D8510A">
        <w:rPr>
          <w:rFonts w:cstheme="minorHAnsi"/>
          <w:i/>
        </w:rPr>
        <w:t xml:space="preserve">(Students can </w:t>
      </w:r>
      <w:r w:rsidR="003B2B6F" w:rsidRPr="00D8510A">
        <w:rPr>
          <w:rFonts w:cstheme="minorHAnsi"/>
          <w:i/>
        </w:rPr>
        <w:t>type</w:t>
      </w:r>
      <w:r w:rsidR="00E8437B" w:rsidRPr="00D8510A">
        <w:rPr>
          <w:rFonts w:cstheme="minorHAnsi"/>
          <w:i/>
        </w:rPr>
        <w:t xml:space="preserve"> notes</w:t>
      </w:r>
      <w:r w:rsidR="003B2B6F" w:rsidRPr="00D8510A">
        <w:rPr>
          <w:rFonts w:cstheme="minorHAnsi"/>
          <w:i/>
        </w:rPr>
        <w:t xml:space="preserve">—and </w:t>
      </w:r>
      <w:r w:rsidR="00E8437B" w:rsidRPr="00D8510A">
        <w:rPr>
          <w:rFonts w:cstheme="minorHAnsi"/>
          <w:i/>
        </w:rPr>
        <w:t>Question Feedback, if selected</w:t>
      </w:r>
      <w:r w:rsidR="003B2B6F" w:rsidRPr="00D8510A">
        <w:rPr>
          <w:rFonts w:cstheme="minorHAnsi"/>
          <w:i/>
        </w:rPr>
        <w:t xml:space="preserve">—for </w:t>
      </w:r>
      <w:r w:rsidR="00E8437B" w:rsidRPr="00D8510A">
        <w:rPr>
          <w:rFonts w:cstheme="minorHAnsi"/>
          <w:i/>
        </w:rPr>
        <w:t xml:space="preserve">each question </w:t>
      </w:r>
      <w:r w:rsidR="002872EC" w:rsidRPr="00D8510A">
        <w:rPr>
          <w:rFonts w:cstheme="minorHAnsi"/>
          <w:i/>
        </w:rPr>
        <w:t xml:space="preserve">by selecting that option </w:t>
      </w:r>
      <w:r w:rsidR="00E8437B" w:rsidRPr="00D8510A">
        <w:rPr>
          <w:rFonts w:cstheme="minorHAnsi"/>
          <w:i/>
        </w:rPr>
        <w:t>in the Examplify Toolkit. A</w:t>
      </w:r>
      <w:r w:rsidR="003B2B6F" w:rsidRPr="00D8510A">
        <w:rPr>
          <w:rFonts w:cstheme="minorHAnsi"/>
          <w:i/>
        </w:rPr>
        <w:t>fter the exam, a</w:t>
      </w:r>
      <w:r w:rsidR="00E8437B" w:rsidRPr="00D8510A">
        <w:rPr>
          <w:rFonts w:cstheme="minorHAnsi"/>
          <w:i/>
        </w:rPr>
        <w:t xml:space="preserve"> </w:t>
      </w:r>
      <w:r w:rsidR="00E8437B" w:rsidRPr="00D8510A">
        <w:rPr>
          <w:rFonts w:eastAsia="Times New Roman"/>
          <w:i/>
          <w:color w:val="000000"/>
        </w:rPr>
        <w:t xml:space="preserve">Notes and/or Feedback </w:t>
      </w:r>
      <w:r w:rsidR="003B2B6F" w:rsidRPr="00D8510A">
        <w:rPr>
          <w:rFonts w:eastAsia="Times New Roman"/>
          <w:i/>
          <w:color w:val="000000"/>
        </w:rPr>
        <w:t>r</w:t>
      </w:r>
      <w:r w:rsidR="00E8437B" w:rsidRPr="00D8510A">
        <w:rPr>
          <w:rFonts w:eastAsia="Times New Roman"/>
          <w:i/>
          <w:color w:val="000000"/>
        </w:rPr>
        <w:t>eport</w:t>
      </w:r>
      <w:r w:rsidR="003B2B6F" w:rsidRPr="00D8510A">
        <w:rPr>
          <w:rFonts w:eastAsia="Times New Roman"/>
          <w:i/>
          <w:color w:val="000000"/>
        </w:rPr>
        <w:t xml:space="preserve"> can be generated containing </w:t>
      </w:r>
      <w:r w:rsidR="00E8437B" w:rsidRPr="00D8510A">
        <w:rPr>
          <w:rFonts w:eastAsia="Times New Roman"/>
          <w:i/>
          <w:color w:val="000000"/>
        </w:rPr>
        <w:t xml:space="preserve">the </w:t>
      </w:r>
      <w:r w:rsidR="003B2B6F" w:rsidRPr="00D8510A">
        <w:rPr>
          <w:rFonts w:eastAsia="Times New Roman"/>
          <w:i/>
          <w:color w:val="000000"/>
        </w:rPr>
        <w:t>notes and feedback</w:t>
      </w:r>
      <w:r w:rsidR="00E8437B" w:rsidRPr="00D8510A">
        <w:rPr>
          <w:rFonts w:eastAsia="Times New Roman"/>
          <w:i/>
          <w:color w:val="000000"/>
        </w:rPr>
        <w:t xml:space="preserve"> </w:t>
      </w:r>
      <w:r w:rsidR="003B2B6F" w:rsidRPr="00D8510A">
        <w:rPr>
          <w:rFonts w:eastAsia="Times New Roman"/>
          <w:i/>
          <w:color w:val="000000"/>
        </w:rPr>
        <w:t>students</w:t>
      </w:r>
      <w:r w:rsidR="00E8437B" w:rsidRPr="00D8510A">
        <w:rPr>
          <w:rFonts w:eastAsia="Times New Roman"/>
          <w:i/>
          <w:color w:val="000000"/>
        </w:rPr>
        <w:t xml:space="preserve"> </w:t>
      </w:r>
      <w:r w:rsidR="003B2B6F" w:rsidRPr="00D8510A">
        <w:rPr>
          <w:rFonts w:eastAsia="Times New Roman"/>
          <w:i/>
          <w:color w:val="000000"/>
        </w:rPr>
        <w:t>enter</w:t>
      </w:r>
      <w:r w:rsidR="00E8437B" w:rsidRPr="00D8510A">
        <w:rPr>
          <w:rFonts w:eastAsia="Times New Roman"/>
          <w:i/>
          <w:color w:val="000000"/>
        </w:rPr>
        <w:t>ed.)</w:t>
      </w:r>
    </w:p>
    <w:bookmarkStart w:id="7" w:name="_Hlk54969022"/>
    <w:p w:rsidR="000262FE" w:rsidRPr="00D8510A" w:rsidRDefault="00F62F96" w:rsidP="000262FE">
      <w:pPr>
        <w:spacing w:after="40" w:line="245" w:lineRule="auto"/>
        <w:rPr>
          <w:i/>
        </w:rPr>
      </w:pPr>
      <w:sdt>
        <w:sdtPr>
          <w:id w:val="25796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806" w:rsidRPr="00D8510A">
            <w:rPr>
              <w:rFonts w:ascii="MS Gothic" w:eastAsia="MS Gothic" w:hAnsi="MS Gothic" w:hint="eastAsia"/>
            </w:rPr>
            <w:t>☐</w:t>
          </w:r>
        </w:sdtContent>
      </w:sdt>
      <w:r w:rsidR="000262FE" w:rsidRPr="00D8510A">
        <w:t xml:space="preserve"> </w:t>
      </w:r>
      <w:r w:rsidR="000262FE" w:rsidRPr="00D8510A">
        <w:rPr>
          <w:b/>
        </w:rPr>
        <w:t>Attach Exam</w:t>
      </w:r>
      <w:r w:rsidR="000262FE" w:rsidRPr="00D8510A">
        <w:t xml:space="preserve"> (including exam grid and instructions). </w:t>
      </w:r>
      <w:r w:rsidR="000262FE" w:rsidRPr="00D8510A">
        <w:rPr>
          <w:i/>
        </w:rPr>
        <w:t>Students can open and size exam and Examplify windows on</w:t>
      </w:r>
      <w:r w:rsidR="00261DC8" w:rsidRPr="00D8510A">
        <w:rPr>
          <w:i/>
        </w:rPr>
        <w:t xml:space="preserve"> their</w:t>
      </w:r>
      <w:r w:rsidR="000262FE" w:rsidRPr="00D8510A">
        <w:rPr>
          <w:i/>
        </w:rPr>
        <w:t xml:space="preserve"> computer (</w:t>
      </w:r>
      <w:r w:rsidR="005228C1" w:rsidRPr="00D8510A">
        <w:rPr>
          <w:i/>
        </w:rPr>
        <w:t xml:space="preserve">and </w:t>
      </w:r>
      <w:r w:rsidR="000262FE" w:rsidRPr="00D8510A">
        <w:rPr>
          <w:i/>
        </w:rPr>
        <w:t>can print exam if a printer</w:t>
      </w:r>
      <w:r w:rsidR="005228C1" w:rsidRPr="00D8510A">
        <w:rPr>
          <w:i/>
        </w:rPr>
        <w:t xml:space="preserve"> is available to students</w:t>
      </w:r>
      <w:r w:rsidR="000262FE" w:rsidRPr="00D8510A">
        <w:rPr>
          <w:i/>
        </w:rPr>
        <w:t>).</w:t>
      </w:r>
      <w:r w:rsidR="005228C1" w:rsidRPr="00D8510A">
        <w:rPr>
          <w:i/>
        </w:rPr>
        <w:t xml:space="preserve"> </w:t>
      </w:r>
      <w:r w:rsidR="000262FE" w:rsidRPr="00D8510A">
        <w:rPr>
          <w:i/>
          <w:u w:val="single"/>
        </w:rPr>
        <w:t>Attachment file types</w:t>
      </w:r>
      <w:r w:rsidR="000262FE" w:rsidRPr="00D8510A">
        <w:rPr>
          <w:i/>
        </w:rPr>
        <w:t xml:space="preserve">: </w:t>
      </w:r>
      <w:r w:rsidR="000262FE" w:rsidRPr="00D8510A">
        <w:rPr>
          <w:b/>
          <w:i/>
        </w:rPr>
        <w:t>PDF</w:t>
      </w:r>
      <w:r w:rsidR="000262FE" w:rsidRPr="00D8510A">
        <w:rPr>
          <w:i/>
        </w:rPr>
        <w:t xml:space="preserve"> = 20MB Max (student must have PDF reader software to open) or </w:t>
      </w:r>
      <w:r w:rsidR="000262FE" w:rsidRPr="00D8510A">
        <w:rPr>
          <w:b/>
          <w:i/>
        </w:rPr>
        <w:t>RTF</w:t>
      </w:r>
      <w:r w:rsidR="000262FE" w:rsidRPr="00D8510A">
        <w:rPr>
          <w:i/>
        </w:rPr>
        <w:t xml:space="preserve"> = 5MB Max</w:t>
      </w:r>
    </w:p>
    <w:p w:rsidR="00917E25" w:rsidRPr="00D8510A" w:rsidRDefault="00917E25" w:rsidP="000262FE">
      <w:pPr>
        <w:spacing w:after="40" w:line="245" w:lineRule="auto"/>
        <w:rPr>
          <w:i/>
        </w:rPr>
      </w:pPr>
    </w:p>
    <w:bookmarkEnd w:id="7"/>
    <w:p w:rsidR="000262FE" w:rsidRPr="00653782" w:rsidRDefault="000262FE" w:rsidP="000262FE">
      <w:pPr>
        <w:spacing w:after="40" w:line="245" w:lineRule="auto"/>
        <w:rPr>
          <w:color w:val="4472C4" w:themeColor="accent1"/>
          <w:sz w:val="28"/>
          <w:u w:val="single"/>
        </w:rPr>
      </w:pPr>
      <w:r w:rsidRPr="00653782">
        <w:rPr>
          <w:b/>
          <w:color w:val="4472C4" w:themeColor="accent1"/>
          <w:sz w:val="28"/>
          <w:highlight w:val="yellow"/>
          <w:u w:val="single"/>
        </w:rPr>
        <w:t>OPTION #2: Secure</w:t>
      </w:r>
      <w:r w:rsidRPr="00653782">
        <w:rPr>
          <w:color w:val="4472C4" w:themeColor="accent1"/>
          <w:sz w:val="28"/>
          <w:highlight w:val="yellow"/>
          <w:u w:val="single"/>
        </w:rPr>
        <w:t xml:space="preserve"> Exam File Selections (Access to Internet and Computer’s Storage Denied)</w:t>
      </w:r>
    </w:p>
    <w:p w:rsidR="000262FE" w:rsidRPr="00D8510A" w:rsidRDefault="00F62F96" w:rsidP="000262FE">
      <w:pPr>
        <w:spacing w:after="40" w:line="245" w:lineRule="auto"/>
        <w:rPr>
          <w:rFonts w:cstheme="minorHAnsi"/>
        </w:rPr>
      </w:pPr>
      <w:sdt>
        <w:sdtPr>
          <w:rPr>
            <w:rFonts w:cstheme="minorHAnsi"/>
          </w:rPr>
          <w:id w:val="-534111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2FE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62FE" w:rsidRPr="00D8510A">
        <w:rPr>
          <w:rFonts w:cstheme="minorHAnsi"/>
        </w:rPr>
        <w:t xml:space="preserve"> </w:t>
      </w:r>
      <w:r w:rsidR="000262FE" w:rsidRPr="00D8510A">
        <w:rPr>
          <w:rFonts w:cstheme="minorHAnsi"/>
          <w:b/>
        </w:rPr>
        <w:t>Exam Duration:</w:t>
      </w:r>
      <w:r w:rsidR="000262FE" w:rsidRPr="00D8510A">
        <w:rPr>
          <w:rFonts w:cstheme="minorHAnsi"/>
        </w:rPr>
        <w:t xml:space="preserve"> </w:t>
      </w:r>
      <w:sdt>
        <w:sdtPr>
          <w:rPr>
            <w:rFonts w:cstheme="minorHAnsi"/>
          </w:rPr>
          <w:id w:val="-1991788481"/>
          <w:placeholder>
            <w:docPart w:val="E2A00A57BEDD4318AF86E4D8364262B1"/>
          </w:placeholder>
          <w:showingPlcHdr/>
        </w:sdtPr>
        <w:sdtEndPr/>
        <w:sdtContent>
          <w:r w:rsidR="000262FE" w:rsidRPr="00D8510A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7305FC" w:rsidRPr="00D8510A" w:rsidRDefault="00F62F96" w:rsidP="007305FC">
      <w:pPr>
        <w:spacing w:after="40" w:line="245" w:lineRule="auto"/>
        <w:rPr>
          <w:rFonts w:cstheme="minorHAnsi"/>
          <w:i/>
        </w:rPr>
      </w:pPr>
      <w:sdt>
        <w:sdtPr>
          <w:rPr>
            <w:rFonts w:cstheme="minorHAnsi"/>
          </w:rPr>
          <w:id w:val="30158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5FC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b/>
        </w:rPr>
        <w:t>Points per Question</w:t>
      </w:r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i/>
        </w:rPr>
        <w:t>(M-C are automatically graded. You can set points for each question to be the same or different.)</w:t>
      </w:r>
    </w:p>
    <w:sdt>
      <w:sdtPr>
        <w:rPr>
          <w:rFonts w:cstheme="minorHAnsi"/>
        </w:rPr>
        <w:id w:val="-970902225"/>
        <w:placeholder>
          <w:docPart w:val="20226B68E9F54F90911BAC20A2B17AE5"/>
        </w:placeholder>
        <w:showingPlcHdr/>
      </w:sdtPr>
      <w:sdtEndPr/>
      <w:sdtContent>
        <w:p w:rsidR="007305FC" w:rsidRPr="00D8510A" w:rsidRDefault="007305FC" w:rsidP="007305FC">
          <w:pPr>
            <w:spacing w:after="40" w:line="245" w:lineRule="auto"/>
            <w:ind w:left="720"/>
            <w:rPr>
              <w:rFonts w:cstheme="minorHAnsi"/>
            </w:rPr>
          </w:pPr>
          <w:r w:rsidRPr="00D8510A">
            <w:rPr>
              <w:rStyle w:val="PlaceholderText"/>
              <w:rFonts w:cstheme="minorHAnsi"/>
            </w:rPr>
            <w:t>Click or tap here to enter text.</w:t>
          </w:r>
        </w:p>
      </w:sdtContent>
    </w:sdt>
    <w:p w:rsidR="007305FC" w:rsidRPr="00D8510A" w:rsidRDefault="00F62F96" w:rsidP="007305FC">
      <w:pPr>
        <w:spacing w:after="40" w:line="245" w:lineRule="auto"/>
        <w:rPr>
          <w:rFonts w:cstheme="minorHAnsi"/>
          <w:i/>
        </w:rPr>
      </w:pPr>
      <w:sdt>
        <w:sdtPr>
          <w:rPr>
            <w:rFonts w:cstheme="minorHAnsi"/>
          </w:rPr>
          <w:id w:val="-115013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5FC" w:rsidRPr="00D8510A">
            <w:rPr>
              <w:rFonts w:ascii="Segoe UI Symbol" w:eastAsia="MS Gothic" w:hAnsi="Segoe UI Symbol" w:cs="Segoe UI Symbol"/>
            </w:rPr>
            <w:t>☐</w:t>
          </w:r>
        </w:sdtContent>
      </w:sdt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b/>
        </w:rPr>
        <w:t xml:space="preserve">Randomize </w:t>
      </w:r>
      <w:r w:rsidR="00261DC8" w:rsidRPr="00D8510A">
        <w:rPr>
          <w:rFonts w:cstheme="minorHAnsi"/>
          <w:b/>
        </w:rPr>
        <w:t xml:space="preserve">sequence of </w:t>
      </w:r>
      <w:r w:rsidR="007305FC" w:rsidRPr="00D8510A">
        <w:rPr>
          <w:rFonts w:cstheme="minorHAnsi"/>
          <w:b/>
        </w:rPr>
        <w:t>M-C questions</w:t>
      </w:r>
      <w:r w:rsidR="004848C8" w:rsidRPr="00D8510A">
        <w:rPr>
          <w:rFonts w:cstheme="minorHAnsi"/>
          <w:b/>
        </w:rPr>
        <w:t xml:space="preserve">. </w:t>
      </w:r>
      <w:r w:rsidR="004848C8" w:rsidRPr="00D8510A">
        <w:rPr>
          <w:rFonts w:cstheme="minorHAnsi"/>
          <w:i/>
        </w:rPr>
        <w:t>(Avoid references such as “in the previous question” if you select this option.)</w:t>
      </w:r>
    </w:p>
    <w:p w:rsidR="007305FC" w:rsidRPr="00D8510A" w:rsidRDefault="00F62F96" w:rsidP="007305FC">
      <w:pPr>
        <w:spacing w:after="40" w:line="245" w:lineRule="auto"/>
        <w:rPr>
          <w:rFonts w:cstheme="minorHAnsi"/>
          <w:i/>
        </w:rPr>
      </w:pPr>
      <w:sdt>
        <w:sdtPr>
          <w:rPr>
            <w:rFonts w:cstheme="minorHAnsi"/>
          </w:rPr>
          <w:id w:val="20282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5FC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b/>
        </w:rPr>
        <w:t>Randomize</w:t>
      </w:r>
      <w:r w:rsidR="00261DC8" w:rsidRPr="00D8510A">
        <w:rPr>
          <w:rFonts w:cstheme="minorHAnsi"/>
          <w:b/>
        </w:rPr>
        <w:t xml:space="preserve"> sequence of </w:t>
      </w:r>
      <w:r w:rsidR="007305FC" w:rsidRPr="00D8510A">
        <w:rPr>
          <w:rFonts w:cstheme="minorHAnsi"/>
          <w:b/>
        </w:rPr>
        <w:t>M-C answer</w:t>
      </w:r>
      <w:r w:rsidR="00261DC8" w:rsidRPr="00D8510A">
        <w:rPr>
          <w:rFonts w:cstheme="minorHAnsi"/>
          <w:b/>
        </w:rPr>
        <w:t>s</w:t>
      </w:r>
      <w:r w:rsidR="004848C8" w:rsidRPr="00D8510A">
        <w:rPr>
          <w:rFonts w:cstheme="minorHAnsi"/>
          <w:b/>
        </w:rPr>
        <w:t xml:space="preserve">. </w:t>
      </w:r>
      <w:r w:rsidR="004848C8" w:rsidRPr="00D8510A">
        <w:rPr>
          <w:rFonts w:cstheme="minorHAnsi"/>
          <w:i/>
        </w:rPr>
        <w:t>(Avoid answers such as “both A and B” if you select this option.)</w:t>
      </w:r>
    </w:p>
    <w:p w:rsidR="007305FC" w:rsidRPr="00D8510A" w:rsidRDefault="00F62F96" w:rsidP="007305FC">
      <w:pPr>
        <w:spacing w:after="40" w:line="245" w:lineRule="auto"/>
        <w:rPr>
          <w:rFonts w:cstheme="minorHAnsi"/>
          <w:b/>
        </w:rPr>
      </w:pPr>
      <w:sdt>
        <w:sdtPr>
          <w:rPr>
            <w:rFonts w:cstheme="minorHAnsi"/>
          </w:rPr>
          <w:id w:val="-17211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5FC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b/>
        </w:rPr>
        <w:t>Use scantrons instead of Examplify for</w:t>
      </w:r>
      <w:r w:rsidR="008E0B75" w:rsidRPr="00D8510A">
        <w:rPr>
          <w:rFonts w:cstheme="minorHAnsi"/>
          <w:b/>
        </w:rPr>
        <w:t xml:space="preserve"> </w:t>
      </w:r>
      <w:r w:rsidR="007305FC" w:rsidRPr="00D8510A">
        <w:rPr>
          <w:rFonts w:cstheme="minorHAnsi"/>
          <w:b/>
        </w:rPr>
        <w:t xml:space="preserve">M-C </w:t>
      </w:r>
      <w:r w:rsidR="008E0B75" w:rsidRPr="00D8510A">
        <w:rPr>
          <w:rFonts w:cstheme="minorHAnsi"/>
          <w:b/>
        </w:rPr>
        <w:t>answers.</w:t>
      </w:r>
    </w:p>
    <w:p w:rsidR="000262FE" w:rsidRPr="00D8510A" w:rsidRDefault="00F62F96" w:rsidP="000262FE">
      <w:pPr>
        <w:spacing w:after="40" w:line="245" w:lineRule="auto"/>
        <w:rPr>
          <w:rFonts w:cstheme="minorHAnsi"/>
          <w:b/>
        </w:rPr>
      </w:pPr>
      <w:sdt>
        <w:sdtPr>
          <w:rPr>
            <w:rFonts w:cstheme="minorHAnsi"/>
          </w:rPr>
          <w:id w:val="41120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2FE" w:rsidRPr="00D8510A">
            <w:rPr>
              <w:rFonts w:ascii="Segoe UI Symbol" w:eastAsia="MS Gothic" w:hAnsi="Segoe UI Symbol" w:cs="Segoe UI Symbol"/>
            </w:rPr>
            <w:t>☐</w:t>
          </w:r>
        </w:sdtContent>
      </w:sdt>
      <w:r w:rsidR="000262FE" w:rsidRPr="00D8510A">
        <w:rPr>
          <w:rFonts w:cstheme="minorHAnsi"/>
        </w:rPr>
        <w:t xml:space="preserve"> </w:t>
      </w:r>
      <w:r w:rsidR="000262FE" w:rsidRPr="00D8510A">
        <w:rPr>
          <w:rFonts w:cstheme="minorHAnsi"/>
          <w:b/>
        </w:rPr>
        <w:t>Cut, Copy</w:t>
      </w:r>
      <w:r w:rsidR="00261DC8" w:rsidRPr="00D8510A">
        <w:rPr>
          <w:rFonts w:cstheme="minorHAnsi"/>
          <w:b/>
        </w:rPr>
        <w:t>, and</w:t>
      </w:r>
      <w:r w:rsidR="000262FE" w:rsidRPr="00D8510A">
        <w:rPr>
          <w:rFonts w:cstheme="minorHAnsi"/>
          <w:b/>
        </w:rPr>
        <w:t xml:space="preserve"> Paste</w:t>
      </w:r>
    </w:p>
    <w:p w:rsidR="007305FC" w:rsidRPr="00D8510A" w:rsidRDefault="00F62F96" w:rsidP="007305FC">
      <w:pPr>
        <w:spacing w:after="40" w:line="245" w:lineRule="auto"/>
        <w:rPr>
          <w:rFonts w:cstheme="minorHAnsi"/>
        </w:rPr>
      </w:pPr>
      <w:sdt>
        <w:sdtPr>
          <w:rPr>
            <w:rFonts w:cstheme="minorHAnsi"/>
          </w:rPr>
          <w:id w:val="46170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5FC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b/>
        </w:rPr>
        <w:t>Question Text Highlighting</w:t>
      </w:r>
      <w:r w:rsidR="007305FC" w:rsidRPr="00D8510A">
        <w:rPr>
          <w:rFonts w:cstheme="minorHAnsi"/>
        </w:rPr>
        <w:t xml:space="preserve"> </w:t>
      </w:r>
      <w:r w:rsidR="007305FC" w:rsidRPr="00D8510A">
        <w:rPr>
          <w:rFonts w:cstheme="minorHAnsi"/>
          <w:i/>
        </w:rPr>
        <w:t>(enables highlighting portions of questions</w:t>
      </w:r>
      <w:r w:rsidR="009141E8" w:rsidRPr="00D8510A">
        <w:rPr>
          <w:rFonts w:cstheme="minorHAnsi"/>
          <w:i/>
        </w:rPr>
        <w:t xml:space="preserve"> but </w:t>
      </w:r>
      <w:r w:rsidR="007305FC" w:rsidRPr="00D8510A">
        <w:rPr>
          <w:rFonts w:cstheme="minorHAnsi"/>
          <w:i/>
        </w:rPr>
        <w:t>not answer</w:t>
      </w:r>
      <w:r w:rsidR="009141E8" w:rsidRPr="00D8510A">
        <w:rPr>
          <w:rFonts w:cstheme="minorHAnsi"/>
          <w:i/>
        </w:rPr>
        <w:t>s’</w:t>
      </w:r>
      <w:r w:rsidR="007305FC" w:rsidRPr="00D8510A">
        <w:rPr>
          <w:rFonts w:cstheme="minorHAnsi"/>
          <w:i/>
        </w:rPr>
        <w:t xml:space="preserve"> text)</w:t>
      </w:r>
    </w:p>
    <w:p w:rsidR="000262FE" w:rsidRPr="00D8510A" w:rsidRDefault="000262FE" w:rsidP="000262FE">
      <w:pPr>
        <w:spacing w:after="40" w:line="245" w:lineRule="auto"/>
        <w:rPr>
          <w:rFonts w:cstheme="minorHAnsi"/>
          <w:i/>
        </w:rPr>
      </w:pPr>
      <w:r w:rsidRPr="00D8510A">
        <w:rPr>
          <w:rFonts w:ascii="Segoe UI Symbol" w:hAnsi="Segoe UI Symbol" w:cs="Segoe UI Symbol"/>
        </w:rPr>
        <w:t>☐</w:t>
      </w:r>
      <w:r w:rsidRPr="00D8510A">
        <w:rPr>
          <w:rFonts w:cstheme="minorHAnsi"/>
        </w:rPr>
        <w:t xml:space="preserve"> </w:t>
      </w:r>
      <w:r w:rsidRPr="00D8510A">
        <w:rPr>
          <w:rFonts w:cstheme="minorHAnsi"/>
          <w:b/>
        </w:rPr>
        <w:t>Notes</w:t>
      </w:r>
      <w:r w:rsidRPr="00D8510A">
        <w:rPr>
          <w:rFonts w:cstheme="minorHAnsi"/>
        </w:rPr>
        <w:t xml:space="preserve"> and/or </w:t>
      </w:r>
      <w:r w:rsidRPr="00D8510A">
        <w:rPr>
          <w:rFonts w:ascii="Segoe UI Symbol" w:hAnsi="Segoe UI Symbol" w:cs="Segoe UI Symbol"/>
        </w:rPr>
        <w:t>☐</w:t>
      </w:r>
      <w:r w:rsidRPr="00D8510A">
        <w:rPr>
          <w:rFonts w:cstheme="minorHAnsi"/>
        </w:rPr>
        <w:t xml:space="preserve"> </w:t>
      </w:r>
      <w:r w:rsidRPr="00D8510A">
        <w:rPr>
          <w:rFonts w:cstheme="minorHAnsi"/>
          <w:b/>
        </w:rPr>
        <w:t>Question Feedback</w:t>
      </w:r>
      <w:r w:rsidRPr="00D8510A">
        <w:rPr>
          <w:rFonts w:cstheme="minorHAnsi"/>
        </w:rPr>
        <w:t xml:space="preserve"> </w:t>
      </w:r>
      <w:r w:rsidRPr="00D8510A">
        <w:rPr>
          <w:rFonts w:cstheme="minorHAnsi"/>
          <w:i/>
        </w:rPr>
        <w:t>(Students can type notes</w:t>
      </w:r>
      <w:r w:rsidRPr="00D8510A">
        <w:rPr>
          <w:rFonts w:ascii="Calibri" w:hAnsi="Calibri" w:cs="Calibri"/>
          <w:i/>
        </w:rPr>
        <w:t>—</w:t>
      </w:r>
      <w:r w:rsidRPr="00D8510A">
        <w:rPr>
          <w:rFonts w:cstheme="minorHAnsi"/>
          <w:i/>
        </w:rPr>
        <w:t>and Question Feedback, if selected</w:t>
      </w:r>
      <w:r w:rsidRPr="00D8510A">
        <w:rPr>
          <w:rFonts w:ascii="Calibri" w:hAnsi="Calibri" w:cs="Calibri"/>
          <w:i/>
        </w:rPr>
        <w:t>—</w:t>
      </w:r>
      <w:r w:rsidRPr="00D8510A">
        <w:rPr>
          <w:rFonts w:cstheme="minorHAnsi"/>
          <w:i/>
        </w:rPr>
        <w:t>for each question by selecting that option in the Examplify Toolkit. After the exam, a Notes and/or Feedback report can be generated containing the notes and feedback students entered.)</w:t>
      </w:r>
    </w:p>
    <w:p w:rsidR="009141E8" w:rsidRPr="00D8510A" w:rsidRDefault="00F62F96" w:rsidP="009141E8">
      <w:pPr>
        <w:spacing w:after="40" w:line="245" w:lineRule="auto"/>
        <w:rPr>
          <w:rFonts w:cstheme="minorHAnsi"/>
          <w:i/>
        </w:rPr>
      </w:pPr>
      <w:sdt>
        <w:sdtPr>
          <w:rPr>
            <w:rFonts w:cstheme="minorHAnsi"/>
          </w:rPr>
          <w:id w:val="156505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E8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41E8" w:rsidRPr="00D8510A">
        <w:rPr>
          <w:rFonts w:cstheme="minorHAnsi"/>
        </w:rPr>
        <w:t xml:space="preserve"> </w:t>
      </w:r>
      <w:r w:rsidR="009141E8" w:rsidRPr="00D8510A">
        <w:rPr>
          <w:rFonts w:cstheme="minorHAnsi"/>
          <w:b/>
        </w:rPr>
        <w:t>Calculator</w:t>
      </w:r>
      <w:r w:rsidR="009141E8" w:rsidRPr="00D8510A">
        <w:rPr>
          <w:rFonts w:cstheme="minorHAnsi"/>
        </w:rPr>
        <w:t xml:space="preserve"> </w:t>
      </w:r>
      <w:r w:rsidR="009141E8" w:rsidRPr="00D8510A">
        <w:rPr>
          <w:rFonts w:cstheme="minorHAnsi"/>
          <w:i/>
        </w:rPr>
        <w:t>(Students will have a calculator available within their exam file.)</w:t>
      </w:r>
    </w:p>
    <w:p w:rsidR="00A45581" w:rsidRPr="00D8510A" w:rsidRDefault="00F62F96" w:rsidP="00A45581">
      <w:pPr>
        <w:spacing w:after="40" w:line="245" w:lineRule="auto"/>
        <w:rPr>
          <w:rFonts w:cstheme="minorHAnsi"/>
        </w:rPr>
      </w:pPr>
      <w:sdt>
        <w:sdtPr>
          <w:rPr>
            <w:rFonts w:cstheme="minorHAnsi"/>
          </w:rPr>
          <w:id w:val="87057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1E8" w:rsidRPr="00D851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5581" w:rsidRPr="00D8510A">
        <w:rPr>
          <w:rFonts w:cstheme="minorHAnsi"/>
        </w:rPr>
        <w:t xml:space="preserve"> </w:t>
      </w:r>
      <w:r w:rsidR="00A45581" w:rsidRPr="00D8510A">
        <w:rPr>
          <w:rFonts w:cstheme="minorHAnsi"/>
          <w:b/>
        </w:rPr>
        <w:t>Suspend</w:t>
      </w:r>
      <w:r w:rsidR="00A45581" w:rsidRPr="00D8510A">
        <w:rPr>
          <w:rFonts w:cstheme="minorHAnsi"/>
        </w:rPr>
        <w:t xml:space="preserve"> </w:t>
      </w:r>
      <w:r w:rsidR="00A45581" w:rsidRPr="00D8510A">
        <w:rPr>
          <w:rFonts w:cstheme="minorHAnsi"/>
          <w:i/>
        </w:rPr>
        <w:t>(allows students to suspend the exam, stopping the time clock, picking up where they left off when resuming the exam)</w:t>
      </w:r>
    </w:p>
    <w:p w:rsidR="000262FE" w:rsidRPr="00D8510A" w:rsidRDefault="000262FE" w:rsidP="000262FE">
      <w:pPr>
        <w:spacing w:after="40" w:line="245" w:lineRule="auto"/>
        <w:rPr>
          <w:rFonts w:cstheme="minorHAnsi"/>
        </w:rPr>
        <w:sectPr w:rsidR="000262FE" w:rsidRPr="00D8510A" w:rsidSect="00D8510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8510A">
        <w:sym w:font="Wingdings" w:char="F06E"/>
      </w:r>
      <w:r w:rsidRPr="00D8510A">
        <w:t xml:space="preserve"> </w:t>
      </w:r>
      <w:r w:rsidRPr="00D8510A">
        <w:rPr>
          <w:b/>
        </w:rPr>
        <w:t>Attach Exam</w:t>
      </w:r>
      <w:r w:rsidRPr="00D8510A">
        <w:t xml:space="preserve"> </w:t>
      </w:r>
      <w:r w:rsidRPr="00D8510A">
        <w:rPr>
          <w:i/>
        </w:rPr>
        <w:t>(This option is unavailable in secure exams, since students cannot access files and programs on their computers.)</w:t>
      </w:r>
    </w:p>
    <w:p w:rsidR="00065C84" w:rsidRPr="000F0F38" w:rsidRDefault="00065C84" w:rsidP="000262FE">
      <w:pPr>
        <w:spacing w:after="40" w:line="245" w:lineRule="auto"/>
        <w:rPr>
          <w:rFonts w:cstheme="minorHAnsi"/>
          <w:sz w:val="21"/>
          <w:szCs w:val="21"/>
        </w:rPr>
      </w:pPr>
    </w:p>
    <w:bookmarkEnd w:id="6"/>
    <w:p w:rsidR="003B2B6F" w:rsidRPr="003B2B6F" w:rsidRDefault="003B2B6F" w:rsidP="000262FE">
      <w:pPr>
        <w:spacing w:after="40" w:line="245" w:lineRule="auto"/>
        <w:rPr>
          <w:rFonts w:cstheme="minorHAnsi"/>
          <w:sz w:val="21"/>
          <w:szCs w:val="21"/>
        </w:rPr>
        <w:sectPr w:rsidR="003B2B6F" w:rsidRPr="003B2B6F" w:rsidSect="00A450F4">
          <w:type w:val="continuous"/>
          <w:pgSz w:w="12240" w:h="15840"/>
          <w:pgMar w:top="1296" w:right="1440" w:bottom="1008" w:left="1440" w:header="720" w:footer="720" w:gutter="0"/>
          <w:cols w:num="2" w:space="720"/>
          <w:docGrid w:linePitch="360"/>
        </w:sectPr>
      </w:pPr>
    </w:p>
    <w:p w:rsidR="001B6C6F" w:rsidRPr="00446D5C" w:rsidRDefault="001B6C6F" w:rsidP="00D8510A">
      <w:pPr>
        <w:rPr>
          <w:b/>
          <w:sz w:val="24"/>
        </w:rPr>
      </w:pPr>
      <w:r w:rsidRPr="00446D5C">
        <w:rPr>
          <w:b/>
          <w:sz w:val="24"/>
        </w:rPr>
        <w:t>Additional instructions to Debbie Seiter:</w:t>
      </w:r>
    </w:p>
    <w:p w:rsidR="00E25686" w:rsidRPr="00E25686" w:rsidRDefault="00E25686" w:rsidP="00834903"/>
    <w:sectPr w:rsidR="00E25686" w:rsidRPr="00E25686" w:rsidSect="00D8510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F96" w:rsidRDefault="00F62F96" w:rsidP="00A450F4">
      <w:pPr>
        <w:spacing w:after="0" w:line="240" w:lineRule="auto"/>
      </w:pPr>
      <w:r>
        <w:separator/>
      </w:r>
    </w:p>
  </w:endnote>
  <w:endnote w:type="continuationSeparator" w:id="0">
    <w:p w:rsidR="00F62F96" w:rsidRDefault="00F62F96" w:rsidP="00A4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0285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50F4" w:rsidRDefault="00A450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0F4" w:rsidRDefault="00A45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F96" w:rsidRDefault="00F62F96" w:rsidP="00A450F4">
      <w:pPr>
        <w:spacing w:after="0" w:line="240" w:lineRule="auto"/>
      </w:pPr>
      <w:r>
        <w:separator/>
      </w:r>
    </w:p>
  </w:footnote>
  <w:footnote w:type="continuationSeparator" w:id="0">
    <w:p w:rsidR="00F62F96" w:rsidRDefault="00F62F96" w:rsidP="00A45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918C8"/>
    <w:multiLevelType w:val="hybridMultilevel"/>
    <w:tmpl w:val="8CA2C9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841FCA"/>
    <w:multiLevelType w:val="hybridMultilevel"/>
    <w:tmpl w:val="7AEC477C"/>
    <w:lvl w:ilvl="0" w:tplc="361C5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75ECE"/>
    <w:multiLevelType w:val="hybridMultilevel"/>
    <w:tmpl w:val="6ABE90EA"/>
    <w:lvl w:ilvl="0" w:tplc="D8D64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D"/>
    <w:rsid w:val="00010FA2"/>
    <w:rsid w:val="00011F67"/>
    <w:rsid w:val="000262FE"/>
    <w:rsid w:val="00057806"/>
    <w:rsid w:val="00065C84"/>
    <w:rsid w:val="0008012E"/>
    <w:rsid w:val="00083854"/>
    <w:rsid w:val="00087818"/>
    <w:rsid w:val="00092505"/>
    <w:rsid w:val="000F0F38"/>
    <w:rsid w:val="00100B68"/>
    <w:rsid w:val="00120DCE"/>
    <w:rsid w:val="00122204"/>
    <w:rsid w:val="00131B25"/>
    <w:rsid w:val="001357C6"/>
    <w:rsid w:val="001859E6"/>
    <w:rsid w:val="001B6C6F"/>
    <w:rsid w:val="001F340B"/>
    <w:rsid w:val="001F6582"/>
    <w:rsid w:val="00203CAB"/>
    <w:rsid w:val="00210269"/>
    <w:rsid w:val="002155B0"/>
    <w:rsid w:val="00254D09"/>
    <w:rsid w:val="00257BCF"/>
    <w:rsid w:val="00261DC8"/>
    <w:rsid w:val="002872EC"/>
    <w:rsid w:val="002A6635"/>
    <w:rsid w:val="002C1C43"/>
    <w:rsid w:val="002C33AA"/>
    <w:rsid w:val="002D466A"/>
    <w:rsid w:val="0030433C"/>
    <w:rsid w:val="003152A1"/>
    <w:rsid w:val="003232AC"/>
    <w:rsid w:val="00326BBD"/>
    <w:rsid w:val="00330AE5"/>
    <w:rsid w:val="00341DBC"/>
    <w:rsid w:val="00354F6F"/>
    <w:rsid w:val="003707B6"/>
    <w:rsid w:val="00375ED8"/>
    <w:rsid w:val="003A3E95"/>
    <w:rsid w:val="003A44F4"/>
    <w:rsid w:val="003B220B"/>
    <w:rsid w:val="003B2B6F"/>
    <w:rsid w:val="003B3E31"/>
    <w:rsid w:val="003C01ED"/>
    <w:rsid w:val="003C32DB"/>
    <w:rsid w:val="003F2323"/>
    <w:rsid w:val="003F29B2"/>
    <w:rsid w:val="0041391F"/>
    <w:rsid w:val="00446D5C"/>
    <w:rsid w:val="00461A6F"/>
    <w:rsid w:val="004848C8"/>
    <w:rsid w:val="00485CD3"/>
    <w:rsid w:val="00487A79"/>
    <w:rsid w:val="004917E4"/>
    <w:rsid w:val="004A77A7"/>
    <w:rsid w:val="004B4E95"/>
    <w:rsid w:val="004C00CB"/>
    <w:rsid w:val="004D2063"/>
    <w:rsid w:val="00510224"/>
    <w:rsid w:val="00514672"/>
    <w:rsid w:val="005228C1"/>
    <w:rsid w:val="005441F0"/>
    <w:rsid w:val="005616C9"/>
    <w:rsid w:val="0056696B"/>
    <w:rsid w:val="005677FD"/>
    <w:rsid w:val="00574340"/>
    <w:rsid w:val="00582CDC"/>
    <w:rsid w:val="005F44D0"/>
    <w:rsid w:val="0060462D"/>
    <w:rsid w:val="00607CED"/>
    <w:rsid w:val="0064476B"/>
    <w:rsid w:val="00653782"/>
    <w:rsid w:val="00672619"/>
    <w:rsid w:val="00697060"/>
    <w:rsid w:val="006A5A4F"/>
    <w:rsid w:val="006B36A5"/>
    <w:rsid w:val="006B4846"/>
    <w:rsid w:val="006D5BB1"/>
    <w:rsid w:val="006E0902"/>
    <w:rsid w:val="006E2CE5"/>
    <w:rsid w:val="006F1B5A"/>
    <w:rsid w:val="006F3744"/>
    <w:rsid w:val="00703328"/>
    <w:rsid w:val="007305FC"/>
    <w:rsid w:val="00765DB6"/>
    <w:rsid w:val="007773F8"/>
    <w:rsid w:val="00787BFF"/>
    <w:rsid w:val="007A5402"/>
    <w:rsid w:val="007D0B3B"/>
    <w:rsid w:val="007E02AE"/>
    <w:rsid w:val="007F3E16"/>
    <w:rsid w:val="0081623D"/>
    <w:rsid w:val="00824AF7"/>
    <w:rsid w:val="00825277"/>
    <w:rsid w:val="00832294"/>
    <w:rsid w:val="00834903"/>
    <w:rsid w:val="0087309E"/>
    <w:rsid w:val="008A01FC"/>
    <w:rsid w:val="008E0B75"/>
    <w:rsid w:val="008E32AF"/>
    <w:rsid w:val="008F31AC"/>
    <w:rsid w:val="00910993"/>
    <w:rsid w:val="009141E8"/>
    <w:rsid w:val="00917E25"/>
    <w:rsid w:val="009364CD"/>
    <w:rsid w:val="009378E4"/>
    <w:rsid w:val="00953305"/>
    <w:rsid w:val="0097531E"/>
    <w:rsid w:val="00983CEF"/>
    <w:rsid w:val="009B2D98"/>
    <w:rsid w:val="009C2E8A"/>
    <w:rsid w:val="00A14230"/>
    <w:rsid w:val="00A14BFA"/>
    <w:rsid w:val="00A249CA"/>
    <w:rsid w:val="00A33A42"/>
    <w:rsid w:val="00A450F4"/>
    <w:rsid w:val="00A451E1"/>
    <w:rsid w:val="00A45581"/>
    <w:rsid w:val="00A46AA3"/>
    <w:rsid w:val="00A560E0"/>
    <w:rsid w:val="00A928AC"/>
    <w:rsid w:val="00AA4B17"/>
    <w:rsid w:val="00B10248"/>
    <w:rsid w:val="00B30336"/>
    <w:rsid w:val="00B60369"/>
    <w:rsid w:val="00B84122"/>
    <w:rsid w:val="00B93E3F"/>
    <w:rsid w:val="00BA5FFB"/>
    <w:rsid w:val="00BB1E87"/>
    <w:rsid w:val="00BB5C7B"/>
    <w:rsid w:val="00BD01DB"/>
    <w:rsid w:val="00BF3B0F"/>
    <w:rsid w:val="00C51887"/>
    <w:rsid w:val="00C8010E"/>
    <w:rsid w:val="00C8110D"/>
    <w:rsid w:val="00CB2980"/>
    <w:rsid w:val="00CE6292"/>
    <w:rsid w:val="00CE77A7"/>
    <w:rsid w:val="00D044BC"/>
    <w:rsid w:val="00D541BD"/>
    <w:rsid w:val="00D64D63"/>
    <w:rsid w:val="00D67D3A"/>
    <w:rsid w:val="00D8510A"/>
    <w:rsid w:val="00DC387D"/>
    <w:rsid w:val="00DE20CA"/>
    <w:rsid w:val="00DE3546"/>
    <w:rsid w:val="00DF649C"/>
    <w:rsid w:val="00E133BF"/>
    <w:rsid w:val="00E25686"/>
    <w:rsid w:val="00E5577B"/>
    <w:rsid w:val="00E63963"/>
    <w:rsid w:val="00E8437B"/>
    <w:rsid w:val="00E9603E"/>
    <w:rsid w:val="00EA2FAF"/>
    <w:rsid w:val="00EC6DC1"/>
    <w:rsid w:val="00ED32FA"/>
    <w:rsid w:val="00EE46F7"/>
    <w:rsid w:val="00F0464C"/>
    <w:rsid w:val="00F0784E"/>
    <w:rsid w:val="00F463DC"/>
    <w:rsid w:val="00F47211"/>
    <w:rsid w:val="00F60623"/>
    <w:rsid w:val="00F624DB"/>
    <w:rsid w:val="00F62F96"/>
    <w:rsid w:val="00F66A5E"/>
    <w:rsid w:val="00F730BA"/>
    <w:rsid w:val="00F84AB4"/>
    <w:rsid w:val="00FB5A11"/>
    <w:rsid w:val="00FC3C7A"/>
    <w:rsid w:val="00FD4A2A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13FA2C-2C12-4663-B8D7-B55BF638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E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4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0F4"/>
  </w:style>
  <w:style w:type="paragraph" w:styleId="Footer">
    <w:name w:val="footer"/>
    <w:basedOn w:val="Normal"/>
    <w:link w:val="FooterChar"/>
    <w:uiPriority w:val="99"/>
    <w:unhideWhenUsed/>
    <w:rsid w:val="00A4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0F4"/>
  </w:style>
  <w:style w:type="paragraph" w:styleId="ListParagraph">
    <w:name w:val="List Paragraph"/>
    <w:basedOn w:val="Normal"/>
    <w:uiPriority w:val="34"/>
    <w:qFormat/>
    <w:rsid w:val="001859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iter@smu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ivy@sm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eiter@smu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14169.SMU\Desktop\Examplify%20--%20Fall%202020\Examplify%20Exam%20Options%20Selections%20Form%20-%20Revised%20Nov%201,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2F4235B9EE4E01A98BF4E0617E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3D448-99CB-4E00-BC7A-06FD2DDD0E95}"/>
      </w:docPartPr>
      <w:docPartBody>
        <w:p w:rsidR="00822830" w:rsidRDefault="002959D5">
          <w:pPr>
            <w:pStyle w:val="C62F4235B9EE4E01A98BF4E0617EB3D1"/>
          </w:pPr>
          <w:r w:rsidRPr="00D058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29B30886A442594FF75A1A568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90F7D-F324-4947-BD8D-8CFE7F57BAC3}"/>
      </w:docPartPr>
      <w:docPartBody>
        <w:p w:rsidR="00822830" w:rsidRDefault="002959D5">
          <w:pPr>
            <w:pStyle w:val="90229B30886A442594FF75A1A5683AAF"/>
          </w:pPr>
          <w:r w:rsidRPr="00D058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00A57BEDD4318AF86E4D836426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5115-D4F1-45C0-A7E1-D38EAF096CCB}"/>
      </w:docPartPr>
      <w:docPartBody>
        <w:p w:rsidR="00D51FE4" w:rsidRDefault="00CC1663" w:rsidP="00CC1663">
          <w:pPr>
            <w:pStyle w:val="E2A00A57BEDD4318AF86E4D8364262B1"/>
          </w:pPr>
          <w:r w:rsidRPr="00D058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26B68E9F54F90911BAC20A2B1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F4235-FEF5-438B-B2A7-E93A5BC8BAD9}"/>
      </w:docPartPr>
      <w:docPartBody>
        <w:p w:rsidR="00D51FE4" w:rsidRDefault="00CC1663" w:rsidP="00CC1663">
          <w:pPr>
            <w:pStyle w:val="20226B68E9F54F90911BAC20A2B17AE5"/>
          </w:pPr>
          <w:r w:rsidRPr="00D058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D5"/>
    <w:rsid w:val="00000783"/>
    <w:rsid w:val="000759D5"/>
    <w:rsid w:val="001F490C"/>
    <w:rsid w:val="002959D5"/>
    <w:rsid w:val="00382458"/>
    <w:rsid w:val="00387EB4"/>
    <w:rsid w:val="003A659E"/>
    <w:rsid w:val="005A28F5"/>
    <w:rsid w:val="005E584F"/>
    <w:rsid w:val="006C0F7C"/>
    <w:rsid w:val="007800AA"/>
    <w:rsid w:val="007C3D54"/>
    <w:rsid w:val="00822830"/>
    <w:rsid w:val="00904738"/>
    <w:rsid w:val="009B7F5B"/>
    <w:rsid w:val="009C6600"/>
    <w:rsid w:val="00C6339A"/>
    <w:rsid w:val="00CC1663"/>
    <w:rsid w:val="00CD6BCC"/>
    <w:rsid w:val="00D51FE4"/>
    <w:rsid w:val="00DB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663"/>
    <w:rPr>
      <w:color w:val="808080"/>
    </w:rPr>
  </w:style>
  <w:style w:type="paragraph" w:customStyle="1" w:styleId="C62F4235B9EE4E01A98BF4E0617EB3D1">
    <w:name w:val="C62F4235B9EE4E01A98BF4E0617EB3D1"/>
  </w:style>
  <w:style w:type="paragraph" w:customStyle="1" w:styleId="90229B30886A442594FF75A1A5683AAF">
    <w:name w:val="90229B30886A442594FF75A1A5683AAF"/>
  </w:style>
  <w:style w:type="paragraph" w:customStyle="1" w:styleId="445DE0D78A4D4B54A2BD1B60FEAF3391">
    <w:name w:val="445DE0D78A4D4B54A2BD1B60FEAF3391"/>
  </w:style>
  <w:style w:type="paragraph" w:customStyle="1" w:styleId="AC5D314BF9E049119C091A7F5DE73B1B">
    <w:name w:val="AC5D314BF9E049119C091A7F5DE73B1B"/>
    <w:rsid w:val="00CC1663"/>
  </w:style>
  <w:style w:type="paragraph" w:customStyle="1" w:styleId="8EF16F262CCF4FF4A4F7818B2335CD49">
    <w:name w:val="8EF16F262CCF4FF4A4F7818B2335CD49"/>
    <w:rsid w:val="00CC1663"/>
  </w:style>
  <w:style w:type="paragraph" w:customStyle="1" w:styleId="4F9E8DEBB8EC461BA54FF74E84D1A4F1">
    <w:name w:val="4F9E8DEBB8EC461BA54FF74E84D1A4F1"/>
    <w:rsid w:val="00CC1663"/>
  </w:style>
  <w:style w:type="paragraph" w:customStyle="1" w:styleId="E2A00A57BEDD4318AF86E4D8364262B1">
    <w:name w:val="E2A00A57BEDD4318AF86E4D8364262B1"/>
    <w:rsid w:val="00CC1663"/>
  </w:style>
  <w:style w:type="paragraph" w:customStyle="1" w:styleId="923283B949F749C49EDABC0F6EC89279">
    <w:name w:val="923283B949F749C49EDABC0F6EC89279"/>
    <w:rsid w:val="00CC1663"/>
  </w:style>
  <w:style w:type="paragraph" w:customStyle="1" w:styleId="F3B105EB563B478DAAC57E1CF7C0C7DA">
    <w:name w:val="F3B105EB563B478DAAC57E1CF7C0C7DA"/>
    <w:rsid w:val="00CC1663"/>
  </w:style>
  <w:style w:type="paragraph" w:customStyle="1" w:styleId="670330306215411C82DE9635FD067ABE">
    <w:name w:val="670330306215411C82DE9635FD067ABE"/>
    <w:rsid w:val="00CC1663"/>
  </w:style>
  <w:style w:type="paragraph" w:customStyle="1" w:styleId="22777EAC03CF4363827960A9ECA2AEF5">
    <w:name w:val="22777EAC03CF4363827960A9ECA2AEF5"/>
    <w:rsid w:val="00CC1663"/>
  </w:style>
  <w:style w:type="paragraph" w:customStyle="1" w:styleId="20226B68E9F54F90911BAC20A2B17AE5">
    <w:name w:val="20226B68E9F54F90911BAC20A2B17AE5"/>
    <w:rsid w:val="00CC1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FE98-0AE0-4C3B-AE09-209F96D9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Examplify Exam Options Selections Form - Revised Nov 1, 2020</Template>
  <TotalTime>555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Ivy, Gregory</cp:lastModifiedBy>
  <cp:revision>85</cp:revision>
  <cp:lastPrinted>2021-11-03T19:56:00Z</cp:lastPrinted>
  <dcterms:created xsi:type="dcterms:W3CDTF">2021-10-28T14:55:00Z</dcterms:created>
  <dcterms:modified xsi:type="dcterms:W3CDTF">2021-11-10T17:22:00Z</dcterms:modified>
</cp:coreProperties>
</file>