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0C0F" w14:textId="3C4E117D" w:rsidR="000B51C2" w:rsidRPr="00614809" w:rsidRDefault="00075313" w:rsidP="00075313">
      <w:pPr>
        <w:jc w:val="center"/>
        <w:rPr>
          <w:rFonts w:ascii="Arial" w:hAnsi="Arial" w:cs="Arial"/>
          <w:sz w:val="32"/>
          <w:szCs w:val="32"/>
        </w:rPr>
      </w:pPr>
      <w:r w:rsidRPr="00614809">
        <w:rPr>
          <w:rFonts w:ascii="Arial" w:hAnsi="Arial" w:cs="Arial"/>
          <w:b/>
          <w:bCs/>
          <w:sz w:val="32"/>
          <w:szCs w:val="32"/>
        </w:rPr>
        <w:t>Schweitzer Fellowship Application Evaluation Rubric</w:t>
      </w:r>
    </w:p>
    <w:p w14:paraId="1A01BD62" w14:textId="4FCB0B54" w:rsidR="00075313" w:rsidRDefault="00075313" w:rsidP="00075313">
      <w:pPr>
        <w:jc w:val="center"/>
        <w:rPr>
          <w:rFonts w:ascii="Arial" w:hAnsi="Arial" w:cs="Arial"/>
          <w:sz w:val="22"/>
          <w:szCs w:val="22"/>
        </w:rPr>
      </w:pPr>
    </w:p>
    <w:tbl>
      <w:tblPr>
        <w:tblStyle w:val="TableGrid"/>
        <w:tblW w:w="13765" w:type="dxa"/>
        <w:tblLook w:val="04A0" w:firstRow="1" w:lastRow="0" w:firstColumn="1" w:lastColumn="0" w:noHBand="0" w:noVBand="1"/>
      </w:tblPr>
      <w:tblGrid>
        <w:gridCol w:w="1855"/>
        <w:gridCol w:w="2730"/>
        <w:gridCol w:w="2970"/>
        <w:gridCol w:w="3060"/>
        <w:gridCol w:w="3150"/>
      </w:tblGrid>
      <w:tr w:rsidR="00075313" w14:paraId="03134458" w14:textId="77777777" w:rsidTr="001F46C0">
        <w:tc>
          <w:tcPr>
            <w:tcW w:w="13765" w:type="dxa"/>
            <w:gridSpan w:val="5"/>
            <w:vAlign w:val="center"/>
          </w:tcPr>
          <w:p w14:paraId="3C577AEA" w14:textId="4A454DDC" w:rsidR="00075313" w:rsidRPr="00614809" w:rsidRDefault="00075313" w:rsidP="00075313">
            <w:pPr>
              <w:jc w:val="center"/>
              <w:rPr>
                <w:rFonts w:ascii="Arial" w:hAnsi="Arial" w:cs="Arial"/>
                <w:b/>
                <w:bCs/>
              </w:rPr>
            </w:pPr>
            <w:r w:rsidRPr="00614809">
              <w:rPr>
                <w:rFonts w:ascii="Arial" w:hAnsi="Arial" w:cs="Arial"/>
                <w:b/>
                <w:bCs/>
              </w:rPr>
              <w:t>Problem</w:t>
            </w:r>
          </w:p>
        </w:tc>
      </w:tr>
      <w:tr w:rsidR="004A0011" w14:paraId="26719F66" w14:textId="77777777" w:rsidTr="00A811CF">
        <w:tc>
          <w:tcPr>
            <w:tcW w:w="1855" w:type="dxa"/>
            <w:vAlign w:val="center"/>
          </w:tcPr>
          <w:p w14:paraId="76021E96" w14:textId="77777777" w:rsidR="00075313" w:rsidRPr="00614809" w:rsidRDefault="00075313" w:rsidP="00075313">
            <w:pPr>
              <w:jc w:val="center"/>
              <w:rPr>
                <w:rFonts w:ascii="Arial" w:hAnsi="Arial" w:cs="Arial"/>
              </w:rPr>
            </w:pPr>
          </w:p>
        </w:tc>
        <w:tc>
          <w:tcPr>
            <w:tcW w:w="2730" w:type="dxa"/>
            <w:vAlign w:val="center"/>
          </w:tcPr>
          <w:p w14:paraId="4A5C5528" w14:textId="6FFCC9B8" w:rsidR="00075313" w:rsidRPr="00614809" w:rsidRDefault="00075313" w:rsidP="00075313">
            <w:pPr>
              <w:jc w:val="center"/>
              <w:rPr>
                <w:rFonts w:ascii="Arial" w:hAnsi="Arial" w:cs="Arial"/>
                <w:b/>
                <w:bCs/>
              </w:rPr>
            </w:pPr>
            <w:r w:rsidRPr="00614809">
              <w:rPr>
                <w:rFonts w:ascii="Arial" w:hAnsi="Arial" w:cs="Arial"/>
                <w:b/>
                <w:bCs/>
              </w:rPr>
              <w:t>0</w:t>
            </w:r>
          </w:p>
        </w:tc>
        <w:tc>
          <w:tcPr>
            <w:tcW w:w="2970" w:type="dxa"/>
            <w:vAlign w:val="center"/>
          </w:tcPr>
          <w:p w14:paraId="533BB253" w14:textId="79679492" w:rsidR="00075313" w:rsidRPr="00614809" w:rsidRDefault="00075313" w:rsidP="00075313">
            <w:pPr>
              <w:jc w:val="center"/>
              <w:rPr>
                <w:rFonts w:ascii="Arial" w:hAnsi="Arial" w:cs="Arial"/>
                <w:b/>
                <w:bCs/>
              </w:rPr>
            </w:pPr>
            <w:r w:rsidRPr="00614809">
              <w:rPr>
                <w:rFonts w:ascii="Arial" w:hAnsi="Arial" w:cs="Arial"/>
                <w:b/>
                <w:bCs/>
              </w:rPr>
              <w:t>1</w:t>
            </w:r>
          </w:p>
        </w:tc>
        <w:tc>
          <w:tcPr>
            <w:tcW w:w="3060" w:type="dxa"/>
            <w:vAlign w:val="center"/>
          </w:tcPr>
          <w:p w14:paraId="34350F57" w14:textId="15BBA2B3" w:rsidR="00075313" w:rsidRPr="00614809" w:rsidRDefault="00075313" w:rsidP="00075313">
            <w:pPr>
              <w:jc w:val="center"/>
              <w:rPr>
                <w:rFonts w:ascii="Arial" w:hAnsi="Arial" w:cs="Arial"/>
                <w:b/>
                <w:bCs/>
              </w:rPr>
            </w:pPr>
            <w:r w:rsidRPr="00614809">
              <w:rPr>
                <w:rFonts w:ascii="Arial" w:hAnsi="Arial" w:cs="Arial"/>
                <w:b/>
                <w:bCs/>
              </w:rPr>
              <w:t>2</w:t>
            </w:r>
          </w:p>
        </w:tc>
        <w:tc>
          <w:tcPr>
            <w:tcW w:w="3150" w:type="dxa"/>
            <w:vAlign w:val="center"/>
          </w:tcPr>
          <w:p w14:paraId="729A59BD" w14:textId="5A5D5D34" w:rsidR="00075313" w:rsidRPr="00614809" w:rsidRDefault="00075313" w:rsidP="00075313">
            <w:pPr>
              <w:jc w:val="center"/>
              <w:rPr>
                <w:rFonts w:ascii="Arial" w:hAnsi="Arial" w:cs="Arial"/>
                <w:b/>
                <w:bCs/>
              </w:rPr>
            </w:pPr>
            <w:r w:rsidRPr="00614809">
              <w:rPr>
                <w:rFonts w:ascii="Arial" w:hAnsi="Arial" w:cs="Arial"/>
                <w:b/>
                <w:bCs/>
              </w:rPr>
              <w:t>3</w:t>
            </w:r>
          </w:p>
        </w:tc>
      </w:tr>
      <w:tr w:rsidR="004A0011" w14:paraId="178AEAE9" w14:textId="77777777" w:rsidTr="00A811CF">
        <w:tc>
          <w:tcPr>
            <w:tcW w:w="1855" w:type="dxa"/>
            <w:vAlign w:val="center"/>
          </w:tcPr>
          <w:p w14:paraId="65DD6B1D" w14:textId="1A0B4AF7" w:rsidR="00075313" w:rsidRPr="001318D6" w:rsidRDefault="00075313" w:rsidP="00075313">
            <w:pPr>
              <w:jc w:val="center"/>
              <w:rPr>
                <w:rFonts w:ascii="Arial" w:hAnsi="Arial" w:cs="Arial"/>
                <w:b/>
                <w:bCs/>
                <w:sz w:val="22"/>
                <w:szCs w:val="22"/>
              </w:rPr>
            </w:pPr>
            <w:r w:rsidRPr="001318D6">
              <w:rPr>
                <w:rFonts w:ascii="Arial" w:hAnsi="Arial" w:cs="Arial"/>
                <w:b/>
                <w:bCs/>
                <w:sz w:val="22"/>
                <w:szCs w:val="22"/>
              </w:rPr>
              <w:t xml:space="preserve">Problem </w:t>
            </w:r>
            <w:r w:rsidR="00C45D0A" w:rsidRPr="001318D6">
              <w:rPr>
                <w:rFonts w:ascii="Arial" w:hAnsi="Arial" w:cs="Arial"/>
                <w:b/>
                <w:bCs/>
                <w:sz w:val="22"/>
                <w:szCs w:val="22"/>
              </w:rPr>
              <w:t>c</w:t>
            </w:r>
            <w:r w:rsidRPr="001318D6">
              <w:rPr>
                <w:rFonts w:ascii="Arial" w:hAnsi="Arial" w:cs="Arial"/>
                <w:b/>
                <w:bCs/>
                <w:sz w:val="22"/>
                <w:szCs w:val="22"/>
              </w:rPr>
              <w:t>omprehension</w:t>
            </w:r>
            <w:r w:rsidR="001F46C0">
              <w:rPr>
                <w:rFonts w:ascii="Arial" w:hAnsi="Arial" w:cs="Arial"/>
                <w:b/>
                <w:bCs/>
                <w:sz w:val="22"/>
                <w:szCs w:val="22"/>
              </w:rPr>
              <w:t xml:space="preserve"> and </w:t>
            </w:r>
            <w:r w:rsidR="00021BFC">
              <w:rPr>
                <w:rFonts w:ascii="Arial" w:hAnsi="Arial" w:cs="Arial"/>
                <w:b/>
                <w:bCs/>
                <w:sz w:val="22"/>
                <w:szCs w:val="22"/>
              </w:rPr>
              <w:t>proximity</w:t>
            </w:r>
          </w:p>
        </w:tc>
        <w:tc>
          <w:tcPr>
            <w:tcW w:w="2730" w:type="dxa"/>
            <w:vAlign w:val="center"/>
          </w:tcPr>
          <w:p w14:paraId="7A632C92" w14:textId="5CFC0B22" w:rsidR="00075313" w:rsidRPr="001318D6" w:rsidRDefault="00075313" w:rsidP="004B29AB">
            <w:pPr>
              <w:rPr>
                <w:rFonts w:ascii="Arial" w:hAnsi="Arial" w:cs="Arial"/>
                <w:sz w:val="22"/>
                <w:szCs w:val="22"/>
              </w:rPr>
            </w:pPr>
            <w:r w:rsidRPr="001318D6">
              <w:rPr>
                <w:rFonts w:ascii="Arial" w:hAnsi="Arial" w:cs="Arial"/>
                <w:sz w:val="22"/>
                <w:szCs w:val="22"/>
              </w:rPr>
              <w:t>Unable to define the problem they are trying to address</w:t>
            </w:r>
            <w:r w:rsidR="001F46C0">
              <w:rPr>
                <w:rFonts w:ascii="Arial" w:hAnsi="Arial" w:cs="Arial"/>
                <w:sz w:val="22"/>
                <w:szCs w:val="22"/>
              </w:rPr>
              <w:t xml:space="preserve"> and demonstrate that it is a problem to the community described</w:t>
            </w:r>
            <w:r w:rsidR="00614809" w:rsidRPr="001318D6">
              <w:rPr>
                <w:rFonts w:ascii="Arial" w:hAnsi="Arial" w:cs="Arial"/>
                <w:sz w:val="22"/>
                <w:szCs w:val="22"/>
              </w:rPr>
              <w:t xml:space="preserve">. </w:t>
            </w:r>
            <w:r w:rsidR="00021BFC">
              <w:rPr>
                <w:rFonts w:ascii="Arial" w:hAnsi="Arial" w:cs="Arial"/>
                <w:sz w:val="22"/>
                <w:szCs w:val="22"/>
              </w:rPr>
              <w:t>Does not articulate why they are addressing this problem.</w:t>
            </w:r>
          </w:p>
        </w:tc>
        <w:tc>
          <w:tcPr>
            <w:tcW w:w="2970" w:type="dxa"/>
            <w:vAlign w:val="center"/>
          </w:tcPr>
          <w:p w14:paraId="49B1D29A" w14:textId="502CAD2A" w:rsidR="00075313" w:rsidRPr="001318D6" w:rsidRDefault="00075313" w:rsidP="004B29AB">
            <w:pPr>
              <w:rPr>
                <w:rFonts w:ascii="Arial" w:hAnsi="Arial" w:cs="Arial"/>
                <w:sz w:val="22"/>
                <w:szCs w:val="22"/>
              </w:rPr>
            </w:pPr>
            <w:r w:rsidRPr="001318D6">
              <w:rPr>
                <w:rFonts w:ascii="Arial" w:hAnsi="Arial" w:cs="Arial"/>
                <w:sz w:val="22"/>
                <w:szCs w:val="22"/>
              </w:rPr>
              <w:t>Defines the problem but does not identify its root causes</w:t>
            </w:r>
            <w:r w:rsidR="001F46C0">
              <w:rPr>
                <w:rFonts w:ascii="Arial" w:hAnsi="Arial" w:cs="Arial"/>
                <w:sz w:val="22"/>
                <w:szCs w:val="22"/>
              </w:rPr>
              <w:t xml:space="preserve"> and somewhat demonstrates that this is a problem to the community</w:t>
            </w:r>
            <w:r w:rsidRPr="001318D6">
              <w:rPr>
                <w:rFonts w:ascii="Arial" w:hAnsi="Arial" w:cs="Arial"/>
                <w:sz w:val="22"/>
                <w:szCs w:val="22"/>
              </w:rPr>
              <w:t>. Assertions are supported with limited data and evidence</w:t>
            </w:r>
            <w:r w:rsidR="00614809" w:rsidRPr="001318D6">
              <w:rPr>
                <w:rFonts w:ascii="Arial" w:hAnsi="Arial" w:cs="Arial"/>
                <w:sz w:val="22"/>
                <w:szCs w:val="22"/>
              </w:rPr>
              <w:t xml:space="preserve">. </w:t>
            </w:r>
            <w:r w:rsidR="00021BFC">
              <w:rPr>
                <w:rFonts w:ascii="Arial" w:hAnsi="Arial" w:cs="Arial"/>
                <w:sz w:val="22"/>
                <w:szCs w:val="22"/>
              </w:rPr>
              <w:t>Conveys interest in addressing the proble</w:t>
            </w:r>
            <w:r w:rsidR="001179BC">
              <w:rPr>
                <w:rFonts w:ascii="Arial" w:hAnsi="Arial" w:cs="Arial"/>
                <w:sz w:val="22"/>
                <w:szCs w:val="22"/>
              </w:rPr>
              <w:t>m</w:t>
            </w:r>
            <w:r w:rsidR="00021BFC">
              <w:rPr>
                <w:rFonts w:ascii="Arial" w:hAnsi="Arial" w:cs="Arial"/>
                <w:sz w:val="22"/>
                <w:szCs w:val="22"/>
              </w:rPr>
              <w:t xml:space="preserve"> but has not spent time with the affected community or engaged in related work and/or research.</w:t>
            </w:r>
          </w:p>
        </w:tc>
        <w:tc>
          <w:tcPr>
            <w:tcW w:w="3060" w:type="dxa"/>
            <w:vAlign w:val="center"/>
          </w:tcPr>
          <w:p w14:paraId="45E937A2" w14:textId="583BA078" w:rsidR="00075313" w:rsidRPr="001318D6" w:rsidRDefault="00075313" w:rsidP="004B29AB">
            <w:pPr>
              <w:rPr>
                <w:rFonts w:ascii="Arial" w:hAnsi="Arial" w:cs="Arial"/>
                <w:sz w:val="22"/>
                <w:szCs w:val="22"/>
              </w:rPr>
            </w:pPr>
            <w:r w:rsidRPr="001318D6">
              <w:rPr>
                <w:rFonts w:ascii="Arial" w:hAnsi="Arial" w:cs="Arial"/>
                <w:sz w:val="22"/>
                <w:szCs w:val="22"/>
              </w:rPr>
              <w:t>Defines the problem and its ecosystem</w:t>
            </w:r>
            <w:r w:rsidR="00176D79">
              <w:rPr>
                <w:rFonts w:ascii="Arial" w:hAnsi="Arial" w:cs="Arial"/>
                <w:sz w:val="22"/>
                <w:szCs w:val="22"/>
              </w:rPr>
              <w:t xml:space="preserve"> and potential root causes</w:t>
            </w:r>
            <w:r w:rsidR="001F46C0">
              <w:rPr>
                <w:rFonts w:ascii="Arial" w:hAnsi="Arial" w:cs="Arial"/>
                <w:sz w:val="22"/>
                <w:szCs w:val="22"/>
              </w:rPr>
              <w:t xml:space="preserve"> and demonstrates that it is a problem to the community described</w:t>
            </w:r>
            <w:r w:rsidRPr="001318D6">
              <w:rPr>
                <w:rFonts w:ascii="Arial" w:hAnsi="Arial" w:cs="Arial"/>
                <w:sz w:val="22"/>
                <w:szCs w:val="22"/>
              </w:rPr>
              <w:t>. Assertions are supported by compelling data and evidence</w:t>
            </w:r>
            <w:r w:rsidR="00176D79">
              <w:rPr>
                <w:rFonts w:ascii="Arial" w:hAnsi="Arial" w:cs="Arial"/>
                <w:sz w:val="22"/>
                <w:szCs w:val="22"/>
              </w:rPr>
              <w:t>.</w:t>
            </w:r>
            <w:r w:rsidR="00021BFC">
              <w:rPr>
                <w:rFonts w:ascii="Arial" w:hAnsi="Arial" w:cs="Arial"/>
                <w:sz w:val="22"/>
                <w:szCs w:val="22"/>
              </w:rPr>
              <w:t xml:space="preserve"> Presents a strong reason for addressing the problem and has a relationship with the community and/or </w:t>
            </w:r>
            <w:r w:rsidR="001179BC">
              <w:rPr>
                <w:rFonts w:ascii="Arial" w:hAnsi="Arial" w:cs="Arial"/>
                <w:sz w:val="22"/>
                <w:szCs w:val="22"/>
              </w:rPr>
              <w:t xml:space="preserve">has </w:t>
            </w:r>
            <w:r w:rsidR="00021BFC">
              <w:rPr>
                <w:rFonts w:ascii="Arial" w:hAnsi="Arial" w:cs="Arial"/>
                <w:sz w:val="22"/>
                <w:szCs w:val="22"/>
              </w:rPr>
              <w:t>participated in related work and/or research</w:t>
            </w:r>
            <w:r w:rsidR="001179BC">
              <w:rPr>
                <w:rFonts w:ascii="Arial" w:hAnsi="Arial" w:cs="Arial"/>
                <w:sz w:val="22"/>
                <w:szCs w:val="22"/>
              </w:rPr>
              <w:t>.</w:t>
            </w:r>
          </w:p>
        </w:tc>
        <w:tc>
          <w:tcPr>
            <w:tcW w:w="3150" w:type="dxa"/>
            <w:vAlign w:val="center"/>
          </w:tcPr>
          <w:p w14:paraId="1F082BF4" w14:textId="5ACED71B" w:rsidR="00075313" w:rsidRPr="001318D6" w:rsidRDefault="00614809" w:rsidP="004B29AB">
            <w:pPr>
              <w:rPr>
                <w:rFonts w:ascii="Arial" w:hAnsi="Arial" w:cs="Arial"/>
                <w:sz w:val="22"/>
                <w:szCs w:val="22"/>
              </w:rPr>
            </w:pPr>
            <w:r w:rsidRPr="001318D6">
              <w:rPr>
                <w:rFonts w:ascii="Arial" w:hAnsi="Arial" w:cs="Arial"/>
                <w:sz w:val="22"/>
                <w:szCs w:val="22"/>
              </w:rPr>
              <w:t>Precisely defines a problem</w:t>
            </w:r>
            <w:r w:rsidR="001179BC">
              <w:rPr>
                <w:rFonts w:ascii="Arial" w:hAnsi="Arial" w:cs="Arial"/>
                <w:sz w:val="22"/>
                <w:szCs w:val="22"/>
              </w:rPr>
              <w:t xml:space="preserve"> </w:t>
            </w:r>
            <w:r w:rsidRPr="001318D6">
              <w:rPr>
                <w:rFonts w:ascii="Arial" w:hAnsi="Arial" w:cs="Arial"/>
                <w:sz w:val="22"/>
                <w:szCs w:val="22"/>
              </w:rPr>
              <w:t>and root causes</w:t>
            </w:r>
            <w:r w:rsidR="001179BC">
              <w:rPr>
                <w:rFonts w:ascii="Arial" w:hAnsi="Arial" w:cs="Arial"/>
                <w:sz w:val="22"/>
                <w:szCs w:val="22"/>
              </w:rPr>
              <w:t xml:space="preserve">, </w:t>
            </w:r>
            <w:r w:rsidR="001F46C0">
              <w:rPr>
                <w:rFonts w:ascii="Arial" w:hAnsi="Arial" w:cs="Arial"/>
                <w:sz w:val="22"/>
                <w:szCs w:val="22"/>
              </w:rPr>
              <w:t>demonstrat</w:t>
            </w:r>
            <w:r w:rsidR="001179BC">
              <w:rPr>
                <w:rFonts w:ascii="Arial" w:hAnsi="Arial" w:cs="Arial"/>
                <w:sz w:val="22"/>
                <w:szCs w:val="22"/>
              </w:rPr>
              <w:t>ing</w:t>
            </w:r>
            <w:r w:rsidR="001F46C0">
              <w:rPr>
                <w:rFonts w:ascii="Arial" w:hAnsi="Arial" w:cs="Arial"/>
                <w:sz w:val="22"/>
                <w:szCs w:val="22"/>
              </w:rPr>
              <w:t xml:space="preserve"> that this is a problem of significance to the community described</w:t>
            </w:r>
            <w:r w:rsidRPr="001318D6">
              <w:rPr>
                <w:rFonts w:ascii="Arial" w:hAnsi="Arial" w:cs="Arial"/>
                <w:sz w:val="22"/>
                <w:szCs w:val="22"/>
              </w:rPr>
              <w:t>. Assertions are enhanced by</w:t>
            </w:r>
            <w:r w:rsidR="00176D79">
              <w:rPr>
                <w:rFonts w:ascii="Arial" w:hAnsi="Arial" w:cs="Arial"/>
                <w:sz w:val="22"/>
                <w:szCs w:val="22"/>
              </w:rPr>
              <w:t xml:space="preserve"> </w:t>
            </w:r>
            <w:r w:rsidRPr="001318D6">
              <w:rPr>
                <w:rFonts w:ascii="Arial" w:hAnsi="Arial" w:cs="Arial"/>
                <w:sz w:val="22"/>
                <w:szCs w:val="22"/>
              </w:rPr>
              <w:t>use of significant data and evidence</w:t>
            </w:r>
            <w:r w:rsidR="00176D79">
              <w:rPr>
                <w:rFonts w:ascii="Arial" w:hAnsi="Arial" w:cs="Arial"/>
                <w:sz w:val="22"/>
                <w:szCs w:val="22"/>
              </w:rPr>
              <w:t xml:space="preserve">. </w:t>
            </w:r>
            <w:r w:rsidR="001179BC">
              <w:rPr>
                <w:rFonts w:ascii="Arial" w:hAnsi="Arial" w:cs="Arial"/>
                <w:sz w:val="22"/>
                <w:szCs w:val="22"/>
              </w:rPr>
              <w:t>Presents a compelling reason for addressing the problem and/or has a long-standing relationship with the community and conveys how these relationships advance their work.</w:t>
            </w:r>
          </w:p>
        </w:tc>
      </w:tr>
      <w:tr w:rsidR="001318D6" w14:paraId="1A1C5F28" w14:textId="77777777" w:rsidTr="00A811CF">
        <w:tc>
          <w:tcPr>
            <w:tcW w:w="1855" w:type="dxa"/>
            <w:vAlign w:val="center"/>
          </w:tcPr>
          <w:p w14:paraId="2CBE54D3" w14:textId="73933414" w:rsidR="00614809" w:rsidRDefault="00C45D0A" w:rsidP="00075313">
            <w:pPr>
              <w:jc w:val="center"/>
              <w:rPr>
                <w:rFonts w:ascii="Arial" w:hAnsi="Arial" w:cs="Arial"/>
                <w:b/>
                <w:bCs/>
                <w:sz w:val="22"/>
                <w:szCs w:val="22"/>
              </w:rPr>
            </w:pPr>
            <w:r>
              <w:rPr>
                <w:rFonts w:ascii="Arial" w:hAnsi="Arial" w:cs="Arial"/>
                <w:b/>
                <w:bCs/>
                <w:sz w:val="22"/>
                <w:szCs w:val="22"/>
              </w:rPr>
              <w:t>Learning orientation</w:t>
            </w:r>
          </w:p>
        </w:tc>
        <w:tc>
          <w:tcPr>
            <w:tcW w:w="2730" w:type="dxa"/>
            <w:vAlign w:val="center"/>
          </w:tcPr>
          <w:p w14:paraId="1CC8E26B" w14:textId="60DA7D66" w:rsidR="00614809" w:rsidRDefault="00C45D0A" w:rsidP="004B29AB">
            <w:pPr>
              <w:rPr>
                <w:rFonts w:ascii="Arial" w:hAnsi="Arial" w:cs="Arial"/>
                <w:sz w:val="22"/>
                <w:szCs w:val="22"/>
              </w:rPr>
            </w:pPr>
            <w:r>
              <w:rPr>
                <w:rFonts w:ascii="Arial" w:hAnsi="Arial" w:cs="Arial"/>
                <w:sz w:val="22"/>
                <w:szCs w:val="22"/>
              </w:rPr>
              <w:t>Does not demonstrate commitment to learning</w:t>
            </w:r>
            <w:r w:rsidR="00985B7A">
              <w:rPr>
                <w:rFonts w:ascii="Arial" w:hAnsi="Arial" w:cs="Arial"/>
                <w:sz w:val="22"/>
                <w:szCs w:val="22"/>
              </w:rPr>
              <w:t>.</w:t>
            </w:r>
          </w:p>
        </w:tc>
        <w:tc>
          <w:tcPr>
            <w:tcW w:w="2970" w:type="dxa"/>
            <w:vAlign w:val="center"/>
          </w:tcPr>
          <w:p w14:paraId="61A2EC73" w14:textId="45A74CC1" w:rsidR="00614809" w:rsidRDefault="00C45D0A" w:rsidP="004B29AB">
            <w:pPr>
              <w:rPr>
                <w:rFonts w:ascii="Arial" w:hAnsi="Arial" w:cs="Arial"/>
                <w:sz w:val="22"/>
                <w:szCs w:val="22"/>
              </w:rPr>
            </w:pPr>
            <w:r>
              <w:rPr>
                <w:rFonts w:ascii="Arial" w:hAnsi="Arial" w:cs="Arial"/>
                <w:sz w:val="22"/>
                <w:szCs w:val="22"/>
              </w:rPr>
              <w:t>Demonstrates some commitment to learning and improvement by proactively seeking input that informs their approach in addressing th</w:t>
            </w:r>
            <w:r w:rsidR="004A0011">
              <w:rPr>
                <w:rFonts w:ascii="Arial" w:hAnsi="Arial" w:cs="Arial"/>
                <w:sz w:val="22"/>
                <w:szCs w:val="22"/>
              </w:rPr>
              <w:t xml:space="preserve">e </w:t>
            </w:r>
            <w:r>
              <w:rPr>
                <w:rFonts w:ascii="Arial" w:hAnsi="Arial" w:cs="Arial"/>
                <w:sz w:val="22"/>
                <w:szCs w:val="22"/>
              </w:rPr>
              <w:t>problem</w:t>
            </w:r>
            <w:r w:rsidR="00985B7A">
              <w:rPr>
                <w:rFonts w:ascii="Arial" w:hAnsi="Arial" w:cs="Arial"/>
                <w:sz w:val="22"/>
                <w:szCs w:val="22"/>
              </w:rPr>
              <w:t>.</w:t>
            </w:r>
          </w:p>
        </w:tc>
        <w:tc>
          <w:tcPr>
            <w:tcW w:w="3060" w:type="dxa"/>
            <w:vAlign w:val="center"/>
          </w:tcPr>
          <w:p w14:paraId="4255DFDA" w14:textId="3E3856DD" w:rsidR="00614809" w:rsidRDefault="004A0011" w:rsidP="004B29AB">
            <w:pPr>
              <w:rPr>
                <w:rFonts w:ascii="Arial" w:hAnsi="Arial" w:cs="Arial"/>
                <w:sz w:val="22"/>
                <w:szCs w:val="22"/>
              </w:rPr>
            </w:pPr>
            <w:r>
              <w:rPr>
                <w:rFonts w:ascii="Arial" w:hAnsi="Arial" w:cs="Arial"/>
                <w:sz w:val="22"/>
                <w:szCs w:val="22"/>
              </w:rPr>
              <w:t>Demonstrates commitment to learning and improvement by seeking input and applying insights to improve effectiveness in addressing the problem</w:t>
            </w:r>
            <w:r w:rsidR="00985B7A">
              <w:rPr>
                <w:rFonts w:ascii="Arial" w:hAnsi="Arial" w:cs="Arial"/>
                <w:sz w:val="22"/>
                <w:szCs w:val="22"/>
              </w:rPr>
              <w:t>.</w:t>
            </w:r>
          </w:p>
        </w:tc>
        <w:tc>
          <w:tcPr>
            <w:tcW w:w="3150" w:type="dxa"/>
            <w:vAlign w:val="center"/>
          </w:tcPr>
          <w:p w14:paraId="7379937F" w14:textId="0B8A032F" w:rsidR="00614809" w:rsidRDefault="004A0011" w:rsidP="004B29AB">
            <w:pPr>
              <w:rPr>
                <w:rFonts w:ascii="Arial" w:hAnsi="Arial" w:cs="Arial"/>
                <w:sz w:val="22"/>
                <w:szCs w:val="22"/>
              </w:rPr>
            </w:pPr>
            <w:r>
              <w:rPr>
                <w:rFonts w:ascii="Arial" w:hAnsi="Arial" w:cs="Arial"/>
                <w:sz w:val="22"/>
                <w:szCs w:val="22"/>
              </w:rPr>
              <w:t>Demonstrates commitment to continuous learning and improvement by proactively evaluating one’s efforts, seeking input, and applying insights to improve effectiveness</w:t>
            </w:r>
            <w:r w:rsidR="00985B7A">
              <w:rPr>
                <w:rFonts w:ascii="Arial" w:hAnsi="Arial" w:cs="Arial"/>
                <w:sz w:val="22"/>
                <w:szCs w:val="22"/>
              </w:rPr>
              <w:t>.</w:t>
            </w:r>
          </w:p>
        </w:tc>
      </w:tr>
      <w:tr w:rsidR="004A0011" w14:paraId="71A46CF4" w14:textId="77777777" w:rsidTr="00A811CF">
        <w:tc>
          <w:tcPr>
            <w:tcW w:w="1855" w:type="dxa"/>
            <w:vAlign w:val="center"/>
          </w:tcPr>
          <w:p w14:paraId="6A204CC1" w14:textId="7CCA323C" w:rsidR="004A0011" w:rsidRDefault="004A0011" w:rsidP="00997870">
            <w:pPr>
              <w:jc w:val="center"/>
              <w:rPr>
                <w:rFonts w:ascii="Arial" w:hAnsi="Arial" w:cs="Arial"/>
                <w:b/>
                <w:bCs/>
                <w:sz w:val="22"/>
                <w:szCs w:val="22"/>
              </w:rPr>
            </w:pPr>
            <w:r>
              <w:rPr>
                <w:rFonts w:ascii="Arial" w:hAnsi="Arial" w:cs="Arial"/>
                <w:b/>
                <w:bCs/>
                <w:sz w:val="22"/>
                <w:szCs w:val="22"/>
              </w:rPr>
              <w:t>Positioning</w:t>
            </w:r>
            <w:r w:rsidR="00997870">
              <w:rPr>
                <w:rFonts w:ascii="Arial" w:hAnsi="Arial" w:cs="Arial"/>
                <w:b/>
                <w:bCs/>
                <w:sz w:val="22"/>
                <w:szCs w:val="22"/>
              </w:rPr>
              <w:t xml:space="preserve"> and feasibility</w:t>
            </w:r>
          </w:p>
        </w:tc>
        <w:tc>
          <w:tcPr>
            <w:tcW w:w="2730" w:type="dxa"/>
            <w:vAlign w:val="center"/>
          </w:tcPr>
          <w:p w14:paraId="742D7F9F" w14:textId="68C161A2" w:rsidR="004A0011" w:rsidRDefault="004A0011" w:rsidP="004B29AB">
            <w:pPr>
              <w:rPr>
                <w:rFonts w:ascii="Arial" w:hAnsi="Arial" w:cs="Arial"/>
                <w:sz w:val="22"/>
                <w:szCs w:val="22"/>
              </w:rPr>
            </w:pPr>
            <w:r>
              <w:rPr>
                <w:rFonts w:ascii="Arial" w:hAnsi="Arial" w:cs="Arial"/>
                <w:sz w:val="22"/>
                <w:szCs w:val="22"/>
              </w:rPr>
              <w:t>Has no skills or experiences needed to address the problem</w:t>
            </w:r>
            <w:r w:rsidR="00997870">
              <w:rPr>
                <w:rFonts w:ascii="Arial" w:hAnsi="Arial" w:cs="Arial"/>
                <w:sz w:val="22"/>
                <w:szCs w:val="22"/>
              </w:rPr>
              <w:t>; does not demonstrate assessment of operational capacity for the implementation of their work</w:t>
            </w:r>
            <w:r w:rsidR="00985B7A">
              <w:rPr>
                <w:rFonts w:ascii="Arial" w:hAnsi="Arial" w:cs="Arial"/>
                <w:sz w:val="22"/>
                <w:szCs w:val="22"/>
              </w:rPr>
              <w:t>.</w:t>
            </w:r>
          </w:p>
        </w:tc>
        <w:tc>
          <w:tcPr>
            <w:tcW w:w="2970" w:type="dxa"/>
            <w:vAlign w:val="center"/>
          </w:tcPr>
          <w:p w14:paraId="1085EC1A" w14:textId="3AAFC237" w:rsidR="004A0011" w:rsidRDefault="004A0011" w:rsidP="004B29AB">
            <w:pPr>
              <w:rPr>
                <w:rFonts w:ascii="Arial" w:hAnsi="Arial" w:cs="Arial"/>
                <w:sz w:val="22"/>
                <w:szCs w:val="22"/>
              </w:rPr>
            </w:pPr>
            <w:r>
              <w:rPr>
                <w:rFonts w:ascii="Arial" w:hAnsi="Arial" w:cs="Arial"/>
                <w:sz w:val="22"/>
                <w:szCs w:val="22"/>
              </w:rPr>
              <w:t>Has very few of the skills and experiences needed to address the problem and/or a limited track record of taking action to advance progress on this problem.</w:t>
            </w:r>
            <w:r w:rsidR="00997870">
              <w:rPr>
                <w:rFonts w:ascii="Arial" w:hAnsi="Arial" w:cs="Arial"/>
                <w:sz w:val="22"/>
                <w:szCs w:val="22"/>
              </w:rPr>
              <w:t xml:space="preserve"> Demonstrates an </w:t>
            </w:r>
            <w:r w:rsidR="00997870">
              <w:rPr>
                <w:rFonts w:ascii="Arial" w:hAnsi="Arial" w:cs="Arial"/>
                <w:sz w:val="22"/>
                <w:szCs w:val="22"/>
              </w:rPr>
              <w:t>insufficient assessment of operational capacity for implementation and does not acknowledge potential obstacles</w:t>
            </w:r>
            <w:r w:rsidR="00997870">
              <w:rPr>
                <w:rFonts w:ascii="Arial" w:hAnsi="Arial" w:cs="Arial"/>
                <w:sz w:val="22"/>
                <w:szCs w:val="22"/>
              </w:rPr>
              <w:t>.</w:t>
            </w:r>
            <w:r>
              <w:rPr>
                <w:rFonts w:ascii="Arial" w:hAnsi="Arial" w:cs="Arial"/>
                <w:sz w:val="22"/>
                <w:szCs w:val="22"/>
              </w:rPr>
              <w:t xml:space="preserve"> Ability to launch and/or lead the proposed effort is unclear</w:t>
            </w:r>
            <w:r w:rsidR="00997870">
              <w:rPr>
                <w:rFonts w:ascii="Arial" w:hAnsi="Arial" w:cs="Arial"/>
                <w:sz w:val="22"/>
                <w:szCs w:val="22"/>
              </w:rPr>
              <w:t>.</w:t>
            </w:r>
          </w:p>
        </w:tc>
        <w:tc>
          <w:tcPr>
            <w:tcW w:w="3060" w:type="dxa"/>
            <w:vAlign w:val="center"/>
          </w:tcPr>
          <w:p w14:paraId="7CBF664D" w14:textId="1B242DD0" w:rsidR="004A0011" w:rsidRDefault="004A0011" w:rsidP="004B29AB">
            <w:pPr>
              <w:rPr>
                <w:rFonts w:ascii="Arial" w:hAnsi="Arial" w:cs="Arial"/>
                <w:sz w:val="22"/>
                <w:szCs w:val="22"/>
              </w:rPr>
            </w:pPr>
            <w:r>
              <w:rPr>
                <w:rFonts w:ascii="Arial" w:hAnsi="Arial" w:cs="Arial"/>
                <w:sz w:val="22"/>
                <w:szCs w:val="22"/>
              </w:rPr>
              <w:t xml:space="preserve">Has several of the skills and experiences needed </w:t>
            </w:r>
            <w:r w:rsidR="009F5C7B">
              <w:rPr>
                <w:rFonts w:ascii="Arial" w:hAnsi="Arial" w:cs="Arial"/>
                <w:sz w:val="22"/>
                <w:szCs w:val="22"/>
              </w:rPr>
              <w:t xml:space="preserve">to address the problem and a track record of action. </w:t>
            </w:r>
            <w:r w:rsidR="00997870">
              <w:rPr>
                <w:rFonts w:ascii="Arial" w:hAnsi="Arial" w:cs="Arial"/>
                <w:sz w:val="22"/>
                <w:szCs w:val="22"/>
              </w:rPr>
              <w:t>Demonstrates a realistic assessment of operational for implementation, including attention to potential challenges and proposed mitigation strategies.</w:t>
            </w:r>
            <w:r w:rsidR="00997870">
              <w:rPr>
                <w:rFonts w:ascii="Arial" w:hAnsi="Arial" w:cs="Arial"/>
                <w:sz w:val="22"/>
                <w:szCs w:val="22"/>
              </w:rPr>
              <w:t xml:space="preserve"> </w:t>
            </w:r>
            <w:r w:rsidR="009F5C7B">
              <w:rPr>
                <w:rFonts w:ascii="Arial" w:hAnsi="Arial" w:cs="Arial"/>
                <w:sz w:val="22"/>
                <w:szCs w:val="22"/>
              </w:rPr>
              <w:t>Demonstrates ability to launch and/or lead the proposed effort</w:t>
            </w:r>
            <w:r w:rsidR="00997870">
              <w:rPr>
                <w:rFonts w:ascii="Arial" w:hAnsi="Arial" w:cs="Arial"/>
                <w:sz w:val="22"/>
                <w:szCs w:val="22"/>
              </w:rPr>
              <w:t>.</w:t>
            </w:r>
          </w:p>
        </w:tc>
        <w:tc>
          <w:tcPr>
            <w:tcW w:w="3150" w:type="dxa"/>
            <w:vAlign w:val="center"/>
          </w:tcPr>
          <w:p w14:paraId="55C49567" w14:textId="20FE83E9" w:rsidR="004A0011" w:rsidRDefault="009F5C7B" w:rsidP="004B29AB">
            <w:pPr>
              <w:rPr>
                <w:rFonts w:ascii="Arial" w:hAnsi="Arial" w:cs="Arial"/>
                <w:sz w:val="22"/>
                <w:szCs w:val="22"/>
              </w:rPr>
            </w:pPr>
            <w:r>
              <w:rPr>
                <w:rFonts w:ascii="Arial" w:hAnsi="Arial" w:cs="Arial"/>
                <w:sz w:val="22"/>
                <w:szCs w:val="22"/>
              </w:rPr>
              <w:t xml:space="preserve">Has many of the skills </w:t>
            </w:r>
            <w:r w:rsidR="00985B7A">
              <w:rPr>
                <w:rFonts w:ascii="Arial" w:hAnsi="Arial" w:cs="Arial"/>
                <w:sz w:val="22"/>
                <w:szCs w:val="22"/>
              </w:rPr>
              <w:t>and</w:t>
            </w:r>
            <w:r>
              <w:rPr>
                <w:rFonts w:ascii="Arial" w:hAnsi="Arial" w:cs="Arial"/>
                <w:sz w:val="22"/>
                <w:szCs w:val="22"/>
              </w:rPr>
              <w:t xml:space="preserve"> experiences needed to address the problem and an extensive track record of </w:t>
            </w:r>
            <w:r w:rsidR="00687ABE">
              <w:rPr>
                <w:rFonts w:ascii="Arial" w:hAnsi="Arial" w:cs="Arial"/>
                <w:sz w:val="22"/>
                <w:szCs w:val="22"/>
              </w:rPr>
              <w:t>action</w:t>
            </w:r>
            <w:r>
              <w:rPr>
                <w:rFonts w:ascii="Arial" w:hAnsi="Arial" w:cs="Arial"/>
                <w:sz w:val="22"/>
                <w:szCs w:val="22"/>
              </w:rPr>
              <w:t xml:space="preserve">. </w:t>
            </w:r>
            <w:r w:rsidR="00997870">
              <w:rPr>
                <w:rFonts w:ascii="Arial" w:hAnsi="Arial" w:cs="Arial"/>
                <w:sz w:val="22"/>
                <w:szCs w:val="22"/>
              </w:rPr>
              <w:t>Demonstrates a comprehensive assessment of operational capacity for implementation, including clarity about additional resources necessary, potential challenges, and mitigation strategies</w:t>
            </w:r>
            <w:r w:rsidR="00997870">
              <w:rPr>
                <w:rFonts w:ascii="Arial" w:hAnsi="Arial" w:cs="Arial"/>
                <w:sz w:val="22"/>
                <w:szCs w:val="22"/>
              </w:rPr>
              <w:t xml:space="preserve">. </w:t>
            </w:r>
            <w:r>
              <w:rPr>
                <w:rFonts w:ascii="Arial" w:hAnsi="Arial" w:cs="Arial"/>
                <w:sz w:val="22"/>
                <w:szCs w:val="22"/>
              </w:rPr>
              <w:t>Compelling</w:t>
            </w:r>
            <w:r w:rsidR="00937747">
              <w:rPr>
                <w:rFonts w:ascii="Arial" w:hAnsi="Arial" w:cs="Arial"/>
                <w:sz w:val="22"/>
                <w:szCs w:val="22"/>
              </w:rPr>
              <w:t>ly</w:t>
            </w:r>
            <w:r>
              <w:rPr>
                <w:rFonts w:ascii="Arial" w:hAnsi="Arial" w:cs="Arial"/>
                <w:sz w:val="22"/>
                <w:szCs w:val="22"/>
              </w:rPr>
              <w:t xml:space="preserve"> demonstrates ability to launch and lead the proposed effort</w:t>
            </w:r>
            <w:r w:rsidR="00985B7A">
              <w:rPr>
                <w:rFonts w:ascii="Arial" w:hAnsi="Arial" w:cs="Arial"/>
                <w:sz w:val="22"/>
                <w:szCs w:val="22"/>
              </w:rPr>
              <w:t>.</w:t>
            </w:r>
          </w:p>
        </w:tc>
      </w:tr>
      <w:tr w:rsidR="009F5C7B" w14:paraId="1E671461" w14:textId="77777777" w:rsidTr="00A811CF">
        <w:tc>
          <w:tcPr>
            <w:tcW w:w="1855" w:type="dxa"/>
            <w:vAlign w:val="center"/>
          </w:tcPr>
          <w:p w14:paraId="16297EAA" w14:textId="7194B35F" w:rsidR="009F5C7B" w:rsidRPr="009F5C7B" w:rsidRDefault="009F5C7B" w:rsidP="00075313">
            <w:pPr>
              <w:jc w:val="center"/>
              <w:rPr>
                <w:rFonts w:ascii="Arial" w:hAnsi="Arial" w:cs="Arial"/>
                <w:b/>
                <w:bCs/>
                <w:sz w:val="22"/>
                <w:szCs w:val="22"/>
              </w:rPr>
            </w:pPr>
            <w:r>
              <w:rPr>
                <w:rFonts w:ascii="Arial" w:hAnsi="Arial" w:cs="Arial"/>
                <w:b/>
                <w:bCs/>
                <w:sz w:val="22"/>
                <w:szCs w:val="22"/>
              </w:rPr>
              <w:lastRenderedPageBreak/>
              <w:t xml:space="preserve">Plan for impact </w:t>
            </w:r>
            <w:r w:rsidR="001F46C0">
              <w:rPr>
                <w:rFonts w:ascii="Arial" w:hAnsi="Arial" w:cs="Arial"/>
                <w:b/>
                <w:bCs/>
                <w:sz w:val="22"/>
                <w:szCs w:val="22"/>
              </w:rPr>
              <w:t>and action</w:t>
            </w:r>
          </w:p>
        </w:tc>
        <w:tc>
          <w:tcPr>
            <w:tcW w:w="2730" w:type="dxa"/>
            <w:vAlign w:val="center"/>
          </w:tcPr>
          <w:p w14:paraId="50ED1001" w14:textId="51EE9F01" w:rsidR="009F5C7B" w:rsidRDefault="009F5C7B" w:rsidP="004B29AB">
            <w:pPr>
              <w:rPr>
                <w:rFonts w:ascii="Arial" w:hAnsi="Arial" w:cs="Arial"/>
                <w:sz w:val="22"/>
                <w:szCs w:val="22"/>
              </w:rPr>
            </w:pPr>
            <w:r>
              <w:rPr>
                <w:rFonts w:ascii="Arial" w:hAnsi="Arial" w:cs="Arial"/>
                <w:sz w:val="22"/>
                <w:szCs w:val="22"/>
              </w:rPr>
              <w:t>Unable to articulate how the proposed effort will address the problem</w:t>
            </w:r>
            <w:r w:rsidR="001F46C0">
              <w:rPr>
                <w:rFonts w:ascii="Arial" w:hAnsi="Arial" w:cs="Arial"/>
                <w:sz w:val="22"/>
                <w:szCs w:val="22"/>
              </w:rPr>
              <w:t xml:space="preserve">, and or/ identify key goals for the year and planned actions. Any plans mentioned are unclear and/or illogical. </w:t>
            </w:r>
          </w:p>
        </w:tc>
        <w:tc>
          <w:tcPr>
            <w:tcW w:w="2970" w:type="dxa"/>
            <w:vAlign w:val="center"/>
          </w:tcPr>
          <w:p w14:paraId="318BE4CF" w14:textId="2297AB84" w:rsidR="009F5C7B" w:rsidRDefault="009F5C7B" w:rsidP="004B29AB">
            <w:pPr>
              <w:rPr>
                <w:rFonts w:ascii="Arial" w:hAnsi="Arial" w:cs="Arial"/>
                <w:sz w:val="22"/>
                <w:szCs w:val="22"/>
              </w:rPr>
            </w:pPr>
            <w:r>
              <w:rPr>
                <w:rFonts w:ascii="Arial" w:hAnsi="Arial" w:cs="Arial"/>
                <w:sz w:val="22"/>
                <w:szCs w:val="22"/>
              </w:rPr>
              <w:t>Somewhat articulates how the proposed effort will address the problem</w:t>
            </w:r>
            <w:r w:rsidR="00847A1F">
              <w:rPr>
                <w:rFonts w:ascii="Arial" w:hAnsi="Arial" w:cs="Arial"/>
                <w:sz w:val="22"/>
                <w:szCs w:val="22"/>
              </w:rPr>
              <w:t xml:space="preserve">, </w:t>
            </w:r>
            <w:r w:rsidR="001F46C0">
              <w:rPr>
                <w:rFonts w:ascii="Arial" w:hAnsi="Arial" w:cs="Arial"/>
                <w:sz w:val="22"/>
                <w:szCs w:val="22"/>
              </w:rPr>
              <w:t>key goals for the year, and planned activities</w:t>
            </w:r>
            <w:r>
              <w:rPr>
                <w:rFonts w:ascii="Arial" w:hAnsi="Arial" w:cs="Arial"/>
                <w:sz w:val="22"/>
                <w:szCs w:val="22"/>
              </w:rPr>
              <w:t>. There is little logic in how the key activities will drive social impact or evidence to support claims</w:t>
            </w:r>
            <w:r w:rsidR="00985B7A">
              <w:rPr>
                <w:rFonts w:ascii="Arial" w:hAnsi="Arial" w:cs="Arial"/>
                <w:sz w:val="22"/>
                <w:szCs w:val="22"/>
              </w:rPr>
              <w:t>.</w:t>
            </w:r>
          </w:p>
        </w:tc>
        <w:tc>
          <w:tcPr>
            <w:tcW w:w="3060" w:type="dxa"/>
            <w:vAlign w:val="center"/>
          </w:tcPr>
          <w:p w14:paraId="5ED5A8FF" w14:textId="019CA753" w:rsidR="009F5C7B" w:rsidRDefault="009F5C7B" w:rsidP="004B29AB">
            <w:pPr>
              <w:rPr>
                <w:rFonts w:ascii="Arial" w:hAnsi="Arial" w:cs="Arial"/>
                <w:sz w:val="22"/>
                <w:szCs w:val="22"/>
              </w:rPr>
            </w:pPr>
            <w:r>
              <w:rPr>
                <w:rFonts w:ascii="Arial" w:hAnsi="Arial" w:cs="Arial"/>
                <w:sz w:val="22"/>
                <w:szCs w:val="22"/>
              </w:rPr>
              <w:t>Clearly articulates how the proposed effort will address the problem and result in change.</w:t>
            </w:r>
            <w:r w:rsidR="00710FBA">
              <w:rPr>
                <w:rFonts w:ascii="Arial" w:hAnsi="Arial" w:cs="Arial"/>
                <w:sz w:val="22"/>
                <w:szCs w:val="22"/>
              </w:rPr>
              <w:t xml:space="preserve"> Clearly defines goals for the year and planned activities.</w:t>
            </w:r>
            <w:r>
              <w:rPr>
                <w:rFonts w:ascii="Arial" w:hAnsi="Arial" w:cs="Arial"/>
                <w:sz w:val="22"/>
                <w:szCs w:val="22"/>
              </w:rPr>
              <w:t xml:space="preserve"> There is logic in how key activities will drive impact and evidence to support claims</w:t>
            </w:r>
            <w:r w:rsidR="00985B7A">
              <w:rPr>
                <w:rFonts w:ascii="Arial" w:hAnsi="Arial" w:cs="Arial"/>
                <w:sz w:val="22"/>
                <w:szCs w:val="22"/>
              </w:rPr>
              <w:t>.</w:t>
            </w:r>
          </w:p>
        </w:tc>
        <w:tc>
          <w:tcPr>
            <w:tcW w:w="3150" w:type="dxa"/>
            <w:vAlign w:val="center"/>
          </w:tcPr>
          <w:p w14:paraId="45C129A2" w14:textId="45C86934" w:rsidR="009F5C7B" w:rsidRDefault="009F5BFE" w:rsidP="004B29AB">
            <w:pPr>
              <w:rPr>
                <w:rFonts w:ascii="Arial" w:hAnsi="Arial" w:cs="Arial"/>
                <w:sz w:val="22"/>
                <w:szCs w:val="22"/>
              </w:rPr>
            </w:pPr>
            <w:r>
              <w:rPr>
                <w:rFonts w:ascii="Arial" w:hAnsi="Arial" w:cs="Arial"/>
                <w:sz w:val="22"/>
                <w:szCs w:val="22"/>
              </w:rPr>
              <w:t xml:space="preserve">Compellingly articulates how the proposed effort will address the problem and result in </w:t>
            </w:r>
            <w:r w:rsidR="00847A1F">
              <w:rPr>
                <w:rFonts w:ascii="Arial" w:hAnsi="Arial" w:cs="Arial"/>
                <w:sz w:val="22"/>
                <w:szCs w:val="22"/>
              </w:rPr>
              <w:t>measurable</w:t>
            </w:r>
            <w:r>
              <w:rPr>
                <w:rFonts w:ascii="Arial" w:hAnsi="Arial" w:cs="Arial"/>
                <w:sz w:val="22"/>
                <w:szCs w:val="22"/>
              </w:rPr>
              <w:t xml:space="preserve"> change. </w:t>
            </w:r>
            <w:r w:rsidR="00985B7A">
              <w:rPr>
                <w:rFonts w:ascii="Arial" w:hAnsi="Arial" w:cs="Arial"/>
                <w:sz w:val="22"/>
                <w:szCs w:val="22"/>
              </w:rPr>
              <w:t>Clearly defines k</w:t>
            </w:r>
            <w:r w:rsidR="00710FBA">
              <w:rPr>
                <w:rFonts w:ascii="Arial" w:hAnsi="Arial" w:cs="Arial"/>
                <w:sz w:val="22"/>
                <w:szCs w:val="22"/>
              </w:rPr>
              <w:t xml:space="preserve">ey goals, planned activities, and anticipated. </w:t>
            </w:r>
            <w:r>
              <w:rPr>
                <w:rFonts w:ascii="Arial" w:hAnsi="Arial" w:cs="Arial"/>
                <w:sz w:val="22"/>
                <w:szCs w:val="22"/>
              </w:rPr>
              <w:t>There is strong logic in how key activities will drive impact and evidence to support claims</w:t>
            </w:r>
            <w:r w:rsidR="00985B7A">
              <w:rPr>
                <w:rFonts w:ascii="Arial" w:hAnsi="Arial" w:cs="Arial"/>
                <w:sz w:val="22"/>
                <w:szCs w:val="22"/>
              </w:rPr>
              <w:t>.</w:t>
            </w:r>
          </w:p>
        </w:tc>
      </w:tr>
      <w:tr w:rsidR="00EE4B7F" w14:paraId="6F85CD0B" w14:textId="77777777" w:rsidTr="00A811CF">
        <w:tc>
          <w:tcPr>
            <w:tcW w:w="1855" w:type="dxa"/>
            <w:vAlign w:val="center"/>
          </w:tcPr>
          <w:p w14:paraId="46D9A9B1" w14:textId="4A8DD102" w:rsidR="00EE4B7F" w:rsidRDefault="00EE4B7F" w:rsidP="00075313">
            <w:pPr>
              <w:jc w:val="center"/>
              <w:rPr>
                <w:rFonts w:ascii="Arial" w:hAnsi="Arial" w:cs="Arial"/>
                <w:b/>
                <w:bCs/>
                <w:sz w:val="22"/>
                <w:szCs w:val="22"/>
              </w:rPr>
            </w:pPr>
            <w:r>
              <w:rPr>
                <w:rFonts w:ascii="Arial" w:hAnsi="Arial" w:cs="Arial"/>
                <w:b/>
                <w:bCs/>
                <w:sz w:val="22"/>
                <w:szCs w:val="22"/>
              </w:rPr>
              <w:t>Measurement and evaluation</w:t>
            </w:r>
          </w:p>
        </w:tc>
        <w:tc>
          <w:tcPr>
            <w:tcW w:w="2730" w:type="dxa"/>
            <w:vAlign w:val="center"/>
          </w:tcPr>
          <w:p w14:paraId="274FBF72" w14:textId="08F9A07D" w:rsidR="00EE4B7F" w:rsidRDefault="00EE4B7F" w:rsidP="004B29AB">
            <w:pPr>
              <w:rPr>
                <w:rFonts w:ascii="Arial" w:hAnsi="Arial" w:cs="Arial"/>
                <w:sz w:val="22"/>
                <w:szCs w:val="22"/>
              </w:rPr>
            </w:pPr>
            <w:r>
              <w:rPr>
                <w:rFonts w:ascii="Arial" w:hAnsi="Arial" w:cs="Arial"/>
                <w:sz w:val="22"/>
                <w:szCs w:val="22"/>
              </w:rPr>
              <w:t>Does not explain how they will measure and evaluate the intended outcomes and social impact.</w:t>
            </w:r>
          </w:p>
        </w:tc>
        <w:tc>
          <w:tcPr>
            <w:tcW w:w="2970" w:type="dxa"/>
            <w:vAlign w:val="center"/>
          </w:tcPr>
          <w:p w14:paraId="39705194" w14:textId="7A5FBE1E" w:rsidR="00EE4B7F" w:rsidRDefault="00EE4B7F" w:rsidP="004B29AB">
            <w:pPr>
              <w:rPr>
                <w:rFonts w:ascii="Arial" w:hAnsi="Arial" w:cs="Arial"/>
                <w:sz w:val="22"/>
                <w:szCs w:val="22"/>
              </w:rPr>
            </w:pPr>
            <w:r>
              <w:rPr>
                <w:rFonts w:ascii="Arial" w:hAnsi="Arial" w:cs="Arial"/>
                <w:sz w:val="22"/>
                <w:szCs w:val="22"/>
              </w:rPr>
              <w:t>Provides minimal explanation on how they will measure and evaluate the intended outcomes and social impact</w:t>
            </w:r>
            <w:r w:rsidR="00985B7A">
              <w:rPr>
                <w:rFonts w:ascii="Arial" w:hAnsi="Arial" w:cs="Arial"/>
                <w:sz w:val="22"/>
                <w:szCs w:val="22"/>
              </w:rPr>
              <w:t>.</w:t>
            </w:r>
          </w:p>
        </w:tc>
        <w:tc>
          <w:tcPr>
            <w:tcW w:w="3060" w:type="dxa"/>
            <w:vAlign w:val="center"/>
          </w:tcPr>
          <w:p w14:paraId="24F67A73" w14:textId="460D8DCB" w:rsidR="00EE4B7F" w:rsidRDefault="00EE4B7F" w:rsidP="004B29AB">
            <w:pPr>
              <w:rPr>
                <w:rFonts w:ascii="Arial" w:hAnsi="Arial" w:cs="Arial"/>
                <w:sz w:val="22"/>
                <w:szCs w:val="22"/>
              </w:rPr>
            </w:pPr>
            <w:r>
              <w:rPr>
                <w:rFonts w:ascii="Arial" w:hAnsi="Arial" w:cs="Arial"/>
                <w:sz w:val="22"/>
                <w:szCs w:val="22"/>
              </w:rPr>
              <w:t>Provides an explanation on how they will measure and evaluate the intended outcomes and social impact, including some relevant metrics</w:t>
            </w:r>
            <w:r w:rsidR="00985B7A">
              <w:rPr>
                <w:rFonts w:ascii="Arial" w:hAnsi="Arial" w:cs="Arial"/>
                <w:sz w:val="22"/>
                <w:szCs w:val="22"/>
              </w:rPr>
              <w:t>.</w:t>
            </w:r>
          </w:p>
        </w:tc>
        <w:tc>
          <w:tcPr>
            <w:tcW w:w="3150" w:type="dxa"/>
            <w:vAlign w:val="center"/>
          </w:tcPr>
          <w:p w14:paraId="1EC465E5" w14:textId="11057932" w:rsidR="00EE4B7F" w:rsidRDefault="00EE4B7F" w:rsidP="004B29AB">
            <w:pPr>
              <w:rPr>
                <w:rFonts w:ascii="Arial" w:hAnsi="Arial" w:cs="Arial"/>
                <w:sz w:val="22"/>
                <w:szCs w:val="22"/>
              </w:rPr>
            </w:pPr>
            <w:r>
              <w:rPr>
                <w:rFonts w:ascii="Arial" w:hAnsi="Arial" w:cs="Arial"/>
                <w:sz w:val="22"/>
                <w:szCs w:val="22"/>
              </w:rPr>
              <w:t>Provides a clear explanation on how they will measure and evaluate each intended outcome and the overall social impact, along with detailed associated metrics</w:t>
            </w:r>
            <w:r w:rsidR="00985B7A">
              <w:rPr>
                <w:rFonts w:ascii="Arial" w:hAnsi="Arial" w:cs="Arial"/>
                <w:sz w:val="22"/>
                <w:szCs w:val="22"/>
              </w:rPr>
              <w:t>.</w:t>
            </w:r>
          </w:p>
        </w:tc>
      </w:tr>
      <w:tr w:rsidR="00EE4B7F" w14:paraId="0C2E0362" w14:textId="77777777" w:rsidTr="00A811CF">
        <w:tc>
          <w:tcPr>
            <w:tcW w:w="1855" w:type="dxa"/>
            <w:vAlign w:val="center"/>
          </w:tcPr>
          <w:p w14:paraId="6B91538F" w14:textId="3E47A485" w:rsidR="00EE4B7F" w:rsidRDefault="00EE4B7F" w:rsidP="00075313">
            <w:pPr>
              <w:jc w:val="center"/>
              <w:rPr>
                <w:rFonts w:ascii="Arial" w:hAnsi="Arial" w:cs="Arial"/>
                <w:b/>
                <w:bCs/>
                <w:sz w:val="22"/>
                <w:szCs w:val="22"/>
              </w:rPr>
            </w:pPr>
            <w:r>
              <w:rPr>
                <w:rFonts w:ascii="Arial" w:hAnsi="Arial" w:cs="Arial"/>
                <w:b/>
                <w:bCs/>
                <w:sz w:val="22"/>
                <w:szCs w:val="22"/>
              </w:rPr>
              <w:t>Innovation</w:t>
            </w:r>
            <w:r w:rsidR="00FC0ECD">
              <w:rPr>
                <w:rFonts w:ascii="Arial" w:hAnsi="Arial" w:cs="Arial"/>
                <w:b/>
                <w:bCs/>
                <w:sz w:val="22"/>
                <w:szCs w:val="22"/>
              </w:rPr>
              <w:t xml:space="preserve"> </w:t>
            </w:r>
          </w:p>
        </w:tc>
        <w:tc>
          <w:tcPr>
            <w:tcW w:w="2730" w:type="dxa"/>
            <w:vAlign w:val="center"/>
          </w:tcPr>
          <w:p w14:paraId="413F7E86" w14:textId="3EC13A44" w:rsidR="00EE4B7F" w:rsidRDefault="00EE4B7F" w:rsidP="004B29AB">
            <w:pPr>
              <w:rPr>
                <w:rFonts w:ascii="Arial" w:hAnsi="Arial" w:cs="Arial"/>
                <w:sz w:val="22"/>
                <w:szCs w:val="22"/>
              </w:rPr>
            </w:pPr>
            <w:r>
              <w:rPr>
                <w:rFonts w:ascii="Arial" w:hAnsi="Arial" w:cs="Arial"/>
                <w:sz w:val="22"/>
                <w:szCs w:val="22"/>
              </w:rPr>
              <w:t>Demonstrates no understanding of existing efforts. The proposed project does not appear to be innovative</w:t>
            </w:r>
            <w:r w:rsidR="00A87BF7">
              <w:rPr>
                <w:rFonts w:ascii="Arial" w:hAnsi="Arial" w:cs="Arial"/>
                <w:sz w:val="22"/>
                <w:szCs w:val="22"/>
              </w:rPr>
              <w:t xml:space="preserve"> or add/expand services at the community site</w:t>
            </w:r>
            <w:r>
              <w:rPr>
                <w:rFonts w:ascii="Arial" w:hAnsi="Arial" w:cs="Arial"/>
                <w:sz w:val="22"/>
                <w:szCs w:val="22"/>
              </w:rPr>
              <w:t>.</w:t>
            </w:r>
          </w:p>
        </w:tc>
        <w:tc>
          <w:tcPr>
            <w:tcW w:w="2970" w:type="dxa"/>
            <w:vAlign w:val="center"/>
          </w:tcPr>
          <w:p w14:paraId="3BE5B1F9" w14:textId="2C8B62F3" w:rsidR="00EE4B7F" w:rsidRDefault="00EE4B7F" w:rsidP="004B29AB">
            <w:pPr>
              <w:rPr>
                <w:rFonts w:ascii="Arial" w:hAnsi="Arial" w:cs="Arial"/>
                <w:sz w:val="22"/>
                <w:szCs w:val="22"/>
              </w:rPr>
            </w:pPr>
            <w:r>
              <w:rPr>
                <w:rFonts w:ascii="Arial" w:hAnsi="Arial" w:cs="Arial"/>
                <w:sz w:val="22"/>
                <w:szCs w:val="22"/>
              </w:rPr>
              <w:t xml:space="preserve">Demonstrates some understanding of existing efforts (past and/or present). Does not explain how their intervention is innovative within their implementing context (i.e., differentiated </w:t>
            </w:r>
            <w:r w:rsidR="001318D6">
              <w:rPr>
                <w:rFonts w:ascii="Arial" w:hAnsi="Arial" w:cs="Arial"/>
                <w:sz w:val="22"/>
                <w:szCs w:val="22"/>
              </w:rPr>
              <w:t>from and/or complementary to other efforts)</w:t>
            </w:r>
            <w:r w:rsidR="00985B7A">
              <w:rPr>
                <w:rFonts w:ascii="Arial" w:hAnsi="Arial" w:cs="Arial"/>
                <w:sz w:val="22"/>
                <w:szCs w:val="22"/>
              </w:rPr>
              <w:t>.</w:t>
            </w:r>
          </w:p>
        </w:tc>
        <w:tc>
          <w:tcPr>
            <w:tcW w:w="3060" w:type="dxa"/>
            <w:vAlign w:val="center"/>
          </w:tcPr>
          <w:p w14:paraId="75E96862" w14:textId="61F91AF0" w:rsidR="00EE4B7F" w:rsidRDefault="001318D6" w:rsidP="004B29AB">
            <w:pPr>
              <w:rPr>
                <w:rFonts w:ascii="Arial" w:hAnsi="Arial" w:cs="Arial"/>
                <w:sz w:val="22"/>
                <w:szCs w:val="22"/>
              </w:rPr>
            </w:pPr>
            <w:r>
              <w:rPr>
                <w:rFonts w:ascii="Arial" w:hAnsi="Arial" w:cs="Arial"/>
                <w:sz w:val="22"/>
                <w:szCs w:val="22"/>
              </w:rPr>
              <w:t>Demonstrates understanding of efforts (past and/or present). Articulates how their intervention is innovative within their implementing context (i.e., differentiated from and/or complements other efforts), using data and evidence</w:t>
            </w:r>
            <w:r w:rsidR="00985B7A">
              <w:rPr>
                <w:rFonts w:ascii="Arial" w:hAnsi="Arial" w:cs="Arial"/>
                <w:sz w:val="22"/>
                <w:szCs w:val="22"/>
              </w:rPr>
              <w:t>.</w:t>
            </w:r>
          </w:p>
        </w:tc>
        <w:tc>
          <w:tcPr>
            <w:tcW w:w="3150" w:type="dxa"/>
            <w:vAlign w:val="center"/>
          </w:tcPr>
          <w:p w14:paraId="16566A05" w14:textId="64B9AEFE" w:rsidR="00EE4B7F" w:rsidRDefault="001318D6" w:rsidP="004B29AB">
            <w:pPr>
              <w:rPr>
                <w:rFonts w:ascii="Arial" w:hAnsi="Arial" w:cs="Arial"/>
                <w:sz w:val="22"/>
                <w:szCs w:val="22"/>
              </w:rPr>
            </w:pPr>
            <w:r>
              <w:rPr>
                <w:rFonts w:ascii="Arial" w:hAnsi="Arial" w:cs="Arial"/>
                <w:sz w:val="22"/>
                <w:szCs w:val="22"/>
              </w:rPr>
              <w:t xml:space="preserve">Demonstrates extensive understanding of efforts (past and present) to address the problem. Clearly articulates how their effort is innovative within their implementing context (i.e., differentiated from and complements other efforts) using compelling data and evidence from primary and/or secondary sources. </w:t>
            </w:r>
          </w:p>
        </w:tc>
      </w:tr>
    </w:tbl>
    <w:p w14:paraId="7FC2746B" w14:textId="77777777" w:rsidR="00985B7A" w:rsidRDefault="00985B7A" w:rsidP="001318D6">
      <w:pPr>
        <w:jc w:val="right"/>
        <w:rPr>
          <w:rFonts w:ascii="Arial" w:hAnsi="Arial" w:cs="Arial"/>
          <w:i/>
          <w:iCs/>
          <w:sz w:val="22"/>
          <w:szCs w:val="22"/>
        </w:rPr>
      </w:pPr>
    </w:p>
    <w:p w14:paraId="3B7E6E3B" w14:textId="0F6A6572" w:rsidR="00075313" w:rsidRPr="001318D6" w:rsidRDefault="001318D6" w:rsidP="00847A1F">
      <w:pPr>
        <w:ind w:left="7290"/>
        <w:jc w:val="right"/>
        <w:rPr>
          <w:rFonts w:ascii="Arial" w:hAnsi="Arial" w:cs="Arial"/>
          <w:i/>
          <w:iCs/>
          <w:sz w:val="22"/>
          <w:szCs w:val="22"/>
        </w:rPr>
      </w:pPr>
      <w:r>
        <w:rPr>
          <w:rFonts w:ascii="Arial" w:hAnsi="Arial" w:cs="Arial"/>
          <w:i/>
          <w:iCs/>
          <w:sz w:val="22"/>
          <w:szCs w:val="22"/>
        </w:rPr>
        <w:t>*Adapted from the Cheng Evaluation Rubric, developed by the Social Innovation Change Initiative at Harvard University</w:t>
      </w:r>
    </w:p>
    <w:sectPr w:rsidR="00075313" w:rsidRPr="001318D6" w:rsidSect="001179B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13"/>
    <w:rsid w:val="00021BFC"/>
    <w:rsid w:val="00075313"/>
    <w:rsid w:val="000B51C2"/>
    <w:rsid w:val="001179BC"/>
    <w:rsid w:val="001318D6"/>
    <w:rsid w:val="00176D79"/>
    <w:rsid w:val="001F46C0"/>
    <w:rsid w:val="004A0011"/>
    <w:rsid w:val="004B29AB"/>
    <w:rsid w:val="00553975"/>
    <w:rsid w:val="005F6468"/>
    <w:rsid w:val="00614809"/>
    <w:rsid w:val="00687ABE"/>
    <w:rsid w:val="006A1570"/>
    <w:rsid w:val="00710FBA"/>
    <w:rsid w:val="00847A1F"/>
    <w:rsid w:val="00937747"/>
    <w:rsid w:val="00985B7A"/>
    <w:rsid w:val="00997870"/>
    <w:rsid w:val="009F5BFE"/>
    <w:rsid w:val="009F5C7B"/>
    <w:rsid w:val="00A15E09"/>
    <w:rsid w:val="00A811CF"/>
    <w:rsid w:val="00A87BF7"/>
    <w:rsid w:val="00C45D0A"/>
    <w:rsid w:val="00EE4B7F"/>
    <w:rsid w:val="00FC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758F3"/>
  <w15:chartTrackingRefBased/>
  <w15:docId w15:val="{F8EDB8CA-D751-BF48-A1F6-A51BF8C4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1316</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Ranger, Courtney</dc:creator>
  <cp:keywords/>
  <dc:description/>
  <cp:lastModifiedBy>Ranger, Courtney</cp:lastModifiedBy>
  <cp:revision>7</cp:revision>
  <dcterms:created xsi:type="dcterms:W3CDTF">2022-08-12T19:05:00Z</dcterms:created>
  <dcterms:modified xsi:type="dcterms:W3CDTF">2022-08-19T16:37:00Z</dcterms:modified>
</cp:coreProperties>
</file>