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911" w:rsidRPr="005E4DF3" w:rsidRDefault="003B3911" w:rsidP="003B3911">
      <w:pPr>
        <w:widowControl w:val="0"/>
        <w:autoSpaceDE w:val="0"/>
        <w:autoSpaceDN w:val="0"/>
        <w:adjustRightInd w:val="0"/>
        <w:rPr>
          <w:rFonts w:ascii="Times" w:hAnsi="Times" w:cs="Tahoma"/>
          <w:szCs w:val="26"/>
        </w:rPr>
      </w:pPr>
      <w:r w:rsidRPr="005E4DF3">
        <w:rPr>
          <w:rFonts w:ascii="Times" w:hAnsi="Times" w:cs="Tahoma"/>
          <w:szCs w:val="26"/>
        </w:rPr>
        <w:t>Anne Allbright</w:t>
      </w:r>
    </w:p>
    <w:p w:rsidR="003B3911" w:rsidRPr="005E4DF3" w:rsidRDefault="003B3911" w:rsidP="003B3911">
      <w:pPr>
        <w:widowControl w:val="0"/>
        <w:autoSpaceDE w:val="0"/>
        <w:autoSpaceDN w:val="0"/>
        <w:adjustRightInd w:val="0"/>
        <w:rPr>
          <w:rFonts w:ascii="Times" w:hAnsi="Times" w:cs="Tahoma"/>
          <w:szCs w:val="26"/>
        </w:rPr>
      </w:pPr>
      <w:r w:rsidRPr="005E4DF3">
        <w:rPr>
          <w:rFonts w:ascii="Times" w:hAnsi="Times" w:cs="Tahoma"/>
          <w:szCs w:val="26"/>
        </w:rPr>
        <w:t>History Department</w:t>
      </w:r>
    </w:p>
    <w:p w:rsidR="003B3911" w:rsidRPr="005E4DF3" w:rsidRDefault="003B3911" w:rsidP="003B3911">
      <w:pPr>
        <w:widowControl w:val="0"/>
        <w:autoSpaceDE w:val="0"/>
        <w:autoSpaceDN w:val="0"/>
        <w:adjustRightInd w:val="0"/>
        <w:rPr>
          <w:rFonts w:ascii="Times" w:hAnsi="Times" w:cs="Tahoma"/>
          <w:szCs w:val="26"/>
        </w:rPr>
      </w:pPr>
      <w:r w:rsidRPr="005E4DF3">
        <w:rPr>
          <w:rFonts w:ascii="Times" w:hAnsi="Times" w:cs="Tahoma"/>
          <w:szCs w:val="26"/>
        </w:rPr>
        <w:t>Office Hours: TBA</w:t>
      </w:r>
    </w:p>
    <w:p w:rsidR="003B3911" w:rsidRPr="005E4DF3" w:rsidRDefault="00366577" w:rsidP="003B3911">
      <w:pPr>
        <w:widowControl w:val="0"/>
        <w:autoSpaceDE w:val="0"/>
        <w:autoSpaceDN w:val="0"/>
        <w:adjustRightInd w:val="0"/>
        <w:rPr>
          <w:rFonts w:ascii="Times" w:hAnsi="Times" w:cs="Tahoma"/>
          <w:szCs w:val="26"/>
        </w:rPr>
      </w:pPr>
      <w:hyperlink r:id="rId7" w:history="1">
        <w:r w:rsidR="003B3911" w:rsidRPr="005E4DF3">
          <w:rPr>
            <w:rStyle w:val="Hyperlink"/>
            <w:rFonts w:ascii="Times" w:hAnsi="Times" w:cs="Tahoma"/>
            <w:szCs w:val="26"/>
          </w:rPr>
          <w:t>aallbright@smu.edu</w:t>
        </w:r>
      </w:hyperlink>
      <w:r w:rsidR="003B3911" w:rsidRPr="005E4DF3">
        <w:rPr>
          <w:rFonts w:ascii="Times" w:hAnsi="Times" w:cs="Tahoma"/>
          <w:szCs w:val="26"/>
        </w:rPr>
        <w:t xml:space="preserve"> </w:t>
      </w:r>
    </w:p>
    <w:p w:rsidR="003B3911" w:rsidRPr="005E4DF3" w:rsidRDefault="003B3911" w:rsidP="003B3911">
      <w:pPr>
        <w:widowControl w:val="0"/>
        <w:autoSpaceDE w:val="0"/>
        <w:autoSpaceDN w:val="0"/>
        <w:adjustRightInd w:val="0"/>
        <w:rPr>
          <w:rFonts w:ascii="Times" w:hAnsi="Times" w:cs="Tahoma"/>
          <w:szCs w:val="26"/>
        </w:rPr>
      </w:pPr>
    </w:p>
    <w:p w:rsidR="003B3911" w:rsidRPr="005E4DF3" w:rsidRDefault="003B3911" w:rsidP="003B3911">
      <w:pPr>
        <w:widowControl w:val="0"/>
        <w:autoSpaceDE w:val="0"/>
        <w:autoSpaceDN w:val="0"/>
        <w:adjustRightInd w:val="0"/>
        <w:jc w:val="center"/>
        <w:rPr>
          <w:rFonts w:ascii="Times" w:hAnsi="Times" w:cs="Tahoma"/>
          <w:b/>
          <w:sz w:val="32"/>
          <w:szCs w:val="26"/>
        </w:rPr>
      </w:pPr>
      <w:r w:rsidRPr="005E4DF3">
        <w:rPr>
          <w:rFonts w:ascii="Times" w:hAnsi="Times" w:cs="Tahoma"/>
          <w:b/>
          <w:sz w:val="32"/>
          <w:szCs w:val="26"/>
        </w:rPr>
        <w:t>A Cultural History of New Mexico</w:t>
      </w:r>
    </w:p>
    <w:p w:rsidR="003B3911" w:rsidRPr="005E4DF3" w:rsidRDefault="003B3911" w:rsidP="003B3911">
      <w:pPr>
        <w:widowControl w:val="0"/>
        <w:autoSpaceDE w:val="0"/>
        <w:autoSpaceDN w:val="0"/>
        <w:adjustRightInd w:val="0"/>
        <w:jc w:val="center"/>
        <w:rPr>
          <w:rFonts w:ascii="Times" w:hAnsi="Times" w:cs="Tahoma"/>
          <w:b/>
          <w:sz w:val="32"/>
          <w:szCs w:val="26"/>
        </w:rPr>
      </w:pPr>
      <w:r w:rsidRPr="005E4DF3">
        <w:rPr>
          <w:rFonts w:ascii="Times" w:hAnsi="Times" w:cs="Tahoma"/>
          <w:b/>
          <w:sz w:val="32"/>
          <w:szCs w:val="26"/>
        </w:rPr>
        <w:t xml:space="preserve">HIST 3379 </w:t>
      </w:r>
    </w:p>
    <w:p w:rsidR="003B3911" w:rsidRPr="005E4DF3" w:rsidRDefault="003B3911" w:rsidP="003B3911">
      <w:pPr>
        <w:widowControl w:val="0"/>
        <w:autoSpaceDE w:val="0"/>
        <w:autoSpaceDN w:val="0"/>
        <w:adjustRightInd w:val="0"/>
        <w:jc w:val="center"/>
        <w:rPr>
          <w:rFonts w:ascii="Times" w:hAnsi="Times" w:cs="Tahoma"/>
          <w:sz w:val="32"/>
          <w:szCs w:val="26"/>
        </w:rPr>
      </w:pPr>
      <w:r w:rsidRPr="005E4DF3">
        <w:rPr>
          <w:rFonts w:ascii="Times" w:hAnsi="Times" w:cs="Tahoma"/>
          <w:sz w:val="32"/>
          <w:szCs w:val="26"/>
        </w:rPr>
        <w:t>SMU-in-Taos</w:t>
      </w:r>
    </w:p>
    <w:p w:rsidR="003B3911" w:rsidRPr="005E4DF3" w:rsidRDefault="003B3911" w:rsidP="003B3911">
      <w:pPr>
        <w:widowControl w:val="0"/>
        <w:autoSpaceDE w:val="0"/>
        <w:autoSpaceDN w:val="0"/>
        <w:adjustRightInd w:val="0"/>
        <w:jc w:val="center"/>
        <w:rPr>
          <w:rFonts w:ascii="Times" w:hAnsi="Times" w:cs="Tahoma"/>
          <w:sz w:val="32"/>
          <w:szCs w:val="26"/>
        </w:rPr>
      </w:pPr>
      <w:r w:rsidRPr="005E4DF3">
        <w:rPr>
          <w:rFonts w:ascii="Times" w:hAnsi="Times" w:cs="Tahoma"/>
          <w:sz w:val="32"/>
          <w:szCs w:val="26"/>
        </w:rPr>
        <w:t xml:space="preserve"> </w:t>
      </w:r>
      <w:r w:rsidR="00F644CD" w:rsidRPr="005E4DF3">
        <w:rPr>
          <w:rFonts w:ascii="Times" w:hAnsi="Times" w:cs="Tahoma"/>
          <w:sz w:val="32"/>
          <w:szCs w:val="26"/>
        </w:rPr>
        <w:t>J-Term</w:t>
      </w:r>
      <w:r w:rsidRPr="005E4DF3">
        <w:rPr>
          <w:rFonts w:ascii="Times" w:hAnsi="Times" w:cs="Tahoma"/>
          <w:sz w:val="32"/>
          <w:szCs w:val="26"/>
        </w:rPr>
        <w:t xml:space="preserve"> </w:t>
      </w:r>
    </w:p>
    <w:p w:rsidR="003B3911" w:rsidRPr="005E4DF3" w:rsidRDefault="003B3911" w:rsidP="003B3911">
      <w:pPr>
        <w:widowControl w:val="0"/>
        <w:autoSpaceDE w:val="0"/>
        <w:autoSpaceDN w:val="0"/>
        <w:adjustRightInd w:val="0"/>
        <w:jc w:val="center"/>
        <w:rPr>
          <w:rFonts w:ascii="Times" w:hAnsi="Times" w:cs="Tahoma"/>
          <w:b/>
          <w:szCs w:val="26"/>
        </w:rPr>
      </w:pPr>
      <w:r w:rsidRPr="005E4DF3">
        <w:rPr>
          <w:rFonts w:ascii="Times" w:hAnsi="Times" w:cs="Tahoma"/>
          <w:b/>
          <w:szCs w:val="26"/>
        </w:rPr>
        <w:t xml:space="preserve"> </w:t>
      </w:r>
    </w:p>
    <w:p w:rsidR="003B3911" w:rsidRPr="005E4DF3" w:rsidRDefault="003B3911" w:rsidP="003B3911">
      <w:pPr>
        <w:widowControl w:val="0"/>
        <w:autoSpaceDE w:val="0"/>
        <w:autoSpaceDN w:val="0"/>
        <w:adjustRightInd w:val="0"/>
        <w:rPr>
          <w:rFonts w:ascii="Times" w:hAnsi="Times" w:cs="Tahoma"/>
          <w:szCs w:val="26"/>
        </w:rPr>
      </w:pPr>
    </w:p>
    <w:p w:rsidR="003B3911" w:rsidRPr="005E4DF3" w:rsidRDefault="00AA2398" w:rsidP="003B3911">
      <w:pPr>
        <w:widowControl w:val="0"/>
        <w:autoSpaceDE w:val="0"/>
        <w:autoSpaceDN w:val="0"/>
        <w:adjustRightInd w:val="0"/>
        <w:rPr>
          <w:rFonts w:ascii="Times" w:hAnsi="Times" w:cs="BoldMT"/>
          <w:b/>
        </w:rPr>
      </w:pPr>
      <w:r w:rsidRPr="005E4DF3">
        <w:rPr>
          <w:rFonts w:ascii="Times" w:hAnsi="Times" w:cs="BoldMT"/>
          <w:b/>
        </w:rPr>
        <w:t>Course Description:</w:t>
      </w:r>
    </w:p>
    <w:p w:rsidR="000F711E" w:rsidRPr="005E4DF3" w:rsidRDefault="00AA2398" w:rsidP="000F711E">
      <w:pPr>
        <w:widowControl w:val="0"/>
        <w:autoSpaceDE w:val="0"/>
        <w:autoSpaceDN w:val="0"/>
        <w:adjustRightInd w:val="0"/>
        <w:rPr>
          <w:rFonts w:ascii="Times" w:hAnsi="Times" w:cs="BoldMT"/>
        </w:rPr>
      </w:pPr>
      <w:r w:rsidRPr="005E4DF3">
        <w:rPr>
          <w:rFonts w:ascii="Times" w:hAnsi="Times"/>
          <w:szCs w:val="23"/>
        </w:rPr>
        <w:t xml:space="preserve">This class, taught only at SMU-in-Taos, </w:t>
      </w:r>
      <w:r w:rsidR="00920EB4" w:rsidRPr="005E4DF3">
        <w:rPr>
          <w:rFonts w:ascii="Times" w:hAnsi="Times"/>
          <w:szCs w:val="23"/>
        </w:rPr>
        <w:t>is a history co</w:t>
      </w:r>
      <w:r w:rsidR="00D521DE" w:rsidRPr="005E4DF3">
        <w:rPr>
          <w:rFonts w:ascii="Times" w:hAnsi="Times"/>
          <w:szCs w:val="23"/>
        </w:rPr>
        <w:t xml:space="preserve">urse that uses an </w:t>
      </w:r>
      <w:r w:rsidR="000F711E" w:rsidRPr="005E4DF3">
        <w:rPr>
          <w:rFonts w:ascii="Times" w:hAnsi="Times"/>
          <w:szCs w:val="23"/>
        </w:rPr>
        <w:t xml:space="preserve">interdisciplinary approach to </w:t>
      </w:r>
      <w:r w:rsidR="00D521DE" w:rsidRPr="005E4DF3">
        <w:rPr>
          <w:rFonts w:ascii="Times" w:hAnsi="Times"/>
          <w:szCs w:val="23"/>
        </w:rPr>
        <w:t>evaluate</w:t>
      </w:r>
      <w:r w:rsidR="000F711E" w:rsidRPr="005E4DF3">
        <w:rPr>
          <w:rFonts w:ascii="Times" w:hAnsi="Times"/>
          <w:szCs w:val="23"/>
        </w:rPr>
        <w:t xml:space="preserve"> </w:t>
      </w:r>
      <w:r w:rsidR="00D521DE" w:rsidRPr="005E4DF3">
        <w:rPr>
          <w:rFonts w:ascii="Times" w:hAnsi="Times"/>
          <w:szCs w:val="23"/>
        </w:rPr>
        <w:t>New Mexico’s cultural history</w:t>
      </w:r>
      <w:r w:rsidR="000F711E" w:rsidRPr="005E4DF3">
        <w:rPr>
          <w:rFonts w:ascii="Times" w:hAnsi="Times"/>
          <w:szCs w:val="23"/>
        </w:rPr>
        <w:t>. We will explore</w:t>
      </w:r>
      <w:r w:rsidRPr="005E4DF3">
        <w:rPr>
          <w:rFonts w:ascii="Times" w:hAnsi="Times"/>
          <w:szCs w:val="23"/>
        </w:rPr>
        <w:t xml:space="preserve"> </w:t>
      </w:r>
      <w:r w:rsidR="00920EB4" w:rsidRPr="005E4DF3">
        <w:rPr>
          <w:rFonts w:ascii="Times" w:hAnsi="Times" w:cs="BoldMT"/>
        </w:rPr>
        <w:t xml:space="preserve">the struggles between the state’s dominant ethnic groups- Native Americans, </w:t>
      </w:r>
      <w:proofErr w:type="spellStart"/>
      <w:r w:rsidR="00920EB4" w:rsidRPr="005E4DF3">
        <w:rPr>
          <w:rFonts w:ascii="Times" w:hAnsi="Times" w:cs="BoldMT"/>
        </w:rPr>
        <w:t>Hispanos</w:t>
      </w:r>
      <w:proofErr w:type="spellEnd"/>
      <w:r w:rsidR="00920EB4" w:rsidRPr="005E4DF3">
        <w:rPr>
          <w:rFonts w:ascii="Times" w:hAnsi="Times" w:cs="BoldMT"/>
        </w:rPr>
        <w:t>, and Anglos-</w:t>
      </w:r>
      <w:r w:rsidR="000F711E" w:rsidRPr="005E4DF3">
        <w:rPr>
          <w:rFonts w:ascii="Times" w:hAnsi="Times" w:cs="BoldMT"/>
        </w:rPr>
        <w:t xml:space="preserve"> and </w:t>
      </w:r>
      <w:r w:rsidR="00D521DE" w:rsidRPr="005E4DF3">
        <w:rPr>
          <w:rFonts w:ascii="Times" w:hAnsi="Times" w:cs="BoldMT"/>
        </w:rPr>
        <w:t>examine</w:t>
      </w:r>
      <w:r w:rsidR="00920EB4" w:rsidRPr="005E4DF3">
        <w:rPr>
          <w:rFonts w:ascii="Times" w:hAnsi="Times" w:cs="BoldMT"/>
        </w:rPr>
        <w:t xml:space="preserve"> the various ways in which New Mexico and its people of are defined culturally, internally and externally. Many representations of New Mexico exist, and we will look at how the state </w:t>
      </w:r>
      <w:r w:rsidR="00D521DE" w:rsidRPr="005E4DF3">
        <w:rPr>
          <w:rFonts w:ascii="Times" w:hAnsi="Times" w:cs="BoldMT"/>
        </w:rPr>
        <w:t>and residents have been</w:t>
      </w:r>
      <w:r w:rsidR="00920EB4" w:rsidRPr="005E4DF3">
        <w:rPr>
          <w:rFonts w:ascii="Times" w:hAnsi="Times" w:cs="BoldMT"/>
        </w:rPr>
        <w:t xml:space="preserve"> depicted, which include “myths” along with a more realistic historical and cultural portrayal </w:t>
      </w:r>
      <w:r w:rsidR="00D521DE" w:rsidRPr="005E4DF3">
        <w:rPr>
          <w:rFonts w:ascii="Times" w:hAnsi="Times" w:cs="BoldMT"/>
        </w:rPr>
        <w:t xml:space="preserve">of what actually constitutes as </w:t>
      </w:r>
      <w:r w:rsidR="00920EB4" w:rsidRPr="005E4DF3">
        <w:rPr>
          <w:rFonts w:ascii="Times" w:hAnsi="Times" w:cs="BoldMT"/>
        </w:rPr>
        <w:t>New Mexico.</w:t>
      </w:r>
      <w:r w:rsidR="00920EB4" w:rsidRPr="005E4DF3">
        <w:rPr>
          <w:rFonts w:ascii="Times" w:hAnsi="Times"/>
          <w:szCs w:val="23"/>
        </w:rPr>
        <w:t xml:space="preserve"> While the course examines Spanish colonialism, the </w:t>
      </w:r>
      <w:r w:rsidRPr="005E4DF3">
        <w:rPr>
          <w:rFonts w:ascii="Times" w:hAnsi="Times"/>
          <w:szCs w:val="23"/>
        </w:rPr>
        <w:t>emphasis</w:t>
      </w:r>
      <w:r w:rsidR="00920EB4" w:rsidRPr="005E4DF3">
        <w:rPr>
          <w:rFonts w:ascii="Times" w:hAnsi="Times"/>
          <w:szCs w:val="23"/>
        </w:rPr>
        <w:t xml:space="preserve"> of the class will be spent on the </w:t>
      </w:r>
      <w:r w:rsidR="001F60C2" w:rsidRPr="005E4DF3">
        <w:rPr>
          <w:rFonts w:ascii="Times" w:hAnsi="Times"/>
          <w:szCs w:val="23"/>
        </w:rPr>
        <w:t>late 1800s</w:t>
      </w:r>
      <w:r w:rsidR="00920EB4" w:rsidRPr="005E4DF3">
        <w:rPr>
          <w:rFonts w:ascii="Times" w:hAnsi="Times"/>
          <w:szCs w:val="23"/>
        </w:rPr>
        <w:t xml:space="preserve"> </w:t>
      </w:r>
      <w:r w:rsidR="001F60C2" w:rsidRPr="005E4DF3">
        <w:rPr>
          <w:rFonts w:ascii="Times" w:hAnsi="Times"/>
          <w:szCs w:val="23"/>
        </w:rPr>
        <w:t>continuing</w:t>
      </w:r>
      <w:r w:rsidR="000F711E" w:rsidRPr="005E4DF3">
        <w:rPr>
          <w:rFonts w:ascii="Times" w:hAnsi="Times"/>
          <w:szCs w:val="23"/>
        </w:rPr>
        <w:t xml:space="preserve"> </w:t>
      </w:r>
      <w:r w:rsidR="00920EB4" w:rsidRPr="005E4DF3">
        <w:rPr>
          <w:rFonts w:ascii="Times" w:hAnsi="Times"/>
          <w:szCs w:val="23"/>
        </w:rPr>
        <w:t>well into the 20</w:t>
      </w:r>
      <w:r w:rsidR="00920EB4" w:rsidRPr="005E4DF3">
        <w:rPr>
          <w:rFonts w:ascii="Times" w:hAnsi="Times"/>
          <w:szCs w:val="23"/>
          <w:vertAlign w:val="superscript"/>
        </w:rPr>
        <w:t>th</w:t>
      </w:r>
      <w:r w:rsidR="001F60C2" w:rsidRPr="005E4DF3">
        <w:rPr>
          <w:rFonts w:ascii="Times" w:hAnsi="Times"/>
          <w:szCs w:val="23"/>
        </w:rPr>
        <w:t xml:space="preserve"> century, </w:t>
      </w:r>
      <w:r w:rsidR="00920EB4" w:rsidRPr="005E4DF3">
        <w:rPr>
          <w:rFonts w:ascii="Times" w:hAnsi="Times"/>
          <w:szCs w:val="23"/>
        </w:rPr>
        <w:t>as New Mexico becomes a tou</w:t>
      </w:r>
      <w:r w:rsidR="000F711E" w:rsidRPr="005E4DF3">
        <w:rPr>
          <w:rFonts w:ascii="Times" w:hAnsi="Times"/>
          <w:szCs w:val="23"/>
        </w:rPr>
        <w:t>rist destination and cultural ar</w:t>
      </w:r>
      <w:r w:rsidR="00920EB4" w:rsidRPr="005E4DF3">
        <w:rPr>
          <w:rFonts w:ascii="Times" w:hAnsi="Times"/>
          <w:szCs w:val="23"/>
        </w:rPr>
        <w:t xml:space="preserve">t center. </w:t>
      </w:r>
      <w:r w:rsidR="000F711E" w:rsidRPr="005E4DF3">
        <w:rPr>
          <w:rFonts w:ascii="Times" w:hAnsi="Times" w:cs="BoldMT"/>
        </w:rPr>
        <w:t>We will look at this cultural borderland through various lenses such as colonization, dances, fiestas, and ceremonies, tourism, arts and crafts, photography, film, literature, immigration, historical accounts and geography as it relates to its inhabitants and establishing a cultural history in New Mexico. We will take fieldtrips that inc</w:t>
      </w:r>
      <w:r w:rsidR="001F60C2" w:rsidRPr="005E4DF3">
        <w:rPr>
          <w:rFonts w:ascii="Times" w:hAnsi="Times" w:cs="BoldMT"/>
        </w:rPr>
        <w:t>lude going to museums, Pueblos</w:t>
      </w:r>
      <w:r w:rsidR="000F711E" w:rsidRPr="005E4DF3">
        <w:rPr>
          <w:rFonts w:ascii="Times" w:hAnsi="Times" w:cs="BoldMT"/>
        </w:rPr>
        <w:t xml:space="preserve">, artists’ homes, historical landmarks, and we will explore the landscape to gain a fuller understanding of the importance the environment plays in people’s religion and identity. Our final class will look </w:t>
      </w:r>
      <w:r w:rsidR="001F60C2" w:rsidRPr="005E4DF3">
        <w:rPr>
          <w:rFonts w:ascii="Times" w:hAnsi="Times" w:cs="BoldMT"/>
        </w:rPr>
        <w:t xml:space="preserve">at modern New Mexico. </w:t>
      </w:r>
    </w:p>
    <w:p w:rsidR="00AA2398" w:rsidRPr="005E4DF3" w:rsidRDefault="00AA2398" w:rsidP="00AA2398">
      <w:pPr>
        <w:pStyle w:val="Default"/>
        <w:rPr>
          <w:rFonts w:ascii="Times" w:hAnsi="Times"/>
          <w:szCs w:val="23"/>
        </w:rPr>
      </w:pPr>
    </w:p>
    <w:p w:rsidR="00AA2398" w:rsidRPr="005E4DF3" w:rsidRDefault="00AA2398" w:rsidP="00AA2398">
      <w:pPr>
        <w:pStyle w:val="Default"/>
        <w:rPr>
          <w:rFonts w:ascii="Times" w:hAnsi="Times"/>
          <w:szCs w:val="23"/>
        </w:rPr>
      </w:pPr>
    </w:p>
    <w:p w:rsidR="00AA2398" w:rsidRPr="005E4DF3" w:rsidRDefault="00AA2398" w:rsidP="00AA2398">
      <w:pPr>
        <w:pStyle w:val="Default"/>
        <w:rPr>
          <w:rFonts w:ascii="Times" w:hAnsi="Times"/>
          <w:szCs w:val="23"/>
        </w:rPr>
      </w:pPr>
      <w:r w:rsidRPr="005E4DF3">
        <w:rPr>
          <w:rFonts w:ascii="Times" w:hAnsi="Times"/>
          <w:b/>
          <w:bCs/>
          <w:szCs w:val="23"/>
        </w:rPr>
        <w:t xml:space="preserve">University Curriculum and learning outcomes for students </w:t>
      </w:r>
    </w:p>
    <w:p w:rsidR="00AA2398" w:rsidRPr="005E4DF3" w:rsidRDefault="00AA2398" w:rsidP="00AA2398">
      <w:pPr>
        <w:pStyle w:val="Default"/>
        <w:rPr>
          <w:rFonts w:ascii="Times" w:hAnsi="Times"/>
          <w:szCs w:val="23"/>
        </w:rPr>
      </w:pPr>
      <w:r w:rsidRPr="005E4DF3">
        <w:rPr>
          <w:rFonts w:ascii="Times" w:hAnsi="Times"/>
          <w:szCs w:val="23"/>
        </w:rPr>
        <w:t xml:space="preserve">This course offers material that meets the purposes of the “pillar” named “Individuals, Institutions, and Cultures” in the University Curriculum, as those purposes are defined in the following statement: “To understand complex social systems, graduates of SMU will explore </w:t>
      </w:r>
      <w:proofErr w:type="gramStart"/>
      <w:r w:rsidRPr="005E4DF3">
        <w:rPr>
          <w:rFonts w:ascii="Times" w:hAnsi="Times"/>
          <w:szCs w:val="23"/>
        </w:rPr>
        <w:t>contemporary</w:t>
      </w:r>
      <w:proofErr w:type="gramEnd"/>
      <w:r w:rsidRPr="005E4DF3">
        <w:rPr>
          <w:rFonts w:ascii="Times" w:hAnsi="Times"/>
          <w:szCs w:val="23"/>
        </w:rPr>
        <w:t xml:space="preserve"> efforts to document and analyze the interaction of individuals, cultures, and in</w:t>
      </w:r>
      <w:r w:rsidR="00F644CD" w:rsidRPr="005E4DF3">
        <w:rPr>
          <w:rFonts w:ascii="Times" w:hAnsi="Times"/>
          <w:szCs w:val="23"/>
        </w:rPr>
        <w:t xml:space="preserve">stitutions that shape economic, </w:t>
      </w:r>
      <w:r w:rsidRPr="005E4DF3">
        <w:rPr>
          <w:rFonts w:ascii="Times" w:hAnsi="Times"/>
          <w:szCs w:val="23"/>
        </w:rPr>
        <w:t>poli</w:t>
      </w:r>
      <w:r w:rsidR="00F644CD" w:rsidRPr="005E4DF3">
        <w:rPr>
          <w:rFonts w:ascii="Times" w:hAnsi="Times"/>
          <w:szCs w:val="23"/>
        </w:rPr>
        <w:t>tical, and social experiences.”</w:t>
      </w:r>
    </w:p>
    <w:p w:rsidR="00F644CD" w:rsidRPr="005E4DF3" w:rsidRDefault="00F644CD" w:rsidP="00AA2398">
      <w:pPr>
        <w:pStyle w:val="Default"/>
        <w:rPr>
          <w:rFonts w:ascii="Times" w:hAnsi="Times"/>
          <w:szCs w:val="23"/>
        </w:rPr>
      </w:pPr>
    </w:p>
    <w:p w:rsidR="00F644CD" w:rsidRPr="005E4DF3" w:rsidRDefault="00AA2398" w:rsidP="00AA2398">
      <w:pPr>
        <w:pStyle w:val="Default"/>
        <w:rPr>
          <w:rFonts w:ascii="Times" w:hAnsi="Times"/>
          <w:szCs w:val="23"/>
        </w:rPr>
      </w:pPr>
      <w:r w:rsidRPr="005E4DF3">
        <w:rPr>
          <w:rFonts w:ascii="Times" w:hAnsi="Times"/>
          <w:szCs w:val="23"/>
        </w:rPr>
        <w:t xml:space="preserve">The </w:t>
      </w:r>
      <w:r w:rsidRPr="005E4DF3">
        <w:rPr>
          <w:rFonts w:ascii="Times" w:hAnsi="Times"/>
          <w:b/>
          <w:bCs/>
          <w:szCs w:val="23"/>
        </w:rPr>
        <w:t xml:space="preserve">learning outcomes </w:t>
      </w:r>
      <w:r w:rsidRPr="005E4DF3">
        <w:rPr>
          <w:rFonts w:ascii="Times" w:hAnsi="Times"/>
          <w:szCs w:val="23"/>
        </w:rPr>
        <w:t xml:space="preserve">for students who take this course are those given for level one of the </w:t>
      </w:r>
    </w:p>
    <w:p w:rsidR="00AA2398" w:rsidRPr="005E4DF3" w:rsidRDefault="00AA2398" w:rsidP="00AA2398">
      <w:pPr>
        <w:pStyle w:val="Default"/>
        <w:rPr>
          <w:rFonts w:ascii="Times" w:hAnsi="Times"/>
          <w:szCs w:val="23"/>
        </w:rPr>
      </w:pPr>
      <w:r w:rsidRPr="005E4DF3">
        <w:rPr>
          <w:rFonts w:ascii="Times" w:hAnsi="Times"/>
          <w:szCs w:val="23"/>
        </w:rPr>
        <w:t>“</w:t>
      </w:r>
      <w:r w:rsidRPr="005E4DF3">
        <w:rPr>
          <w:rFonts w:ascii="Times" w:hAnsi="Times"/>
          <w:b/>
          <w:bCs/>
          <w:szCs w:val="23"/>
        </w:rPr>
        <w:t>Individuals, Institutions, and Cultures</w:t>
      </w:r>
      <w:r w:rsidRPr="005E4DF3">
        <w:rPr>
          <w:rFonts w:ascii="Times" w:hAnsi="Times"/>
          <w:szCs w:val="23"/>
        </w:rPr>
        <w:t xml:space="preserve">” pillar of the University Curriculum: </w:t>
      </w:r>
    </w:p>
    <w:p w:rsidR="00AA2398" w:rsidRPr="005E4DF3" w:rsidRDefault="00AA2398" w:rsidP="00AA2398">
      <w:pPr>
        <w:pStyle w:val="Default"/>
        <w:rPr>
          <w:rFonts w:ascii="Times" w:hAnsi="Times"/>
          <w:szCs w:val="23"/>
        </w:rPr>
      </w:pPr>
      <w:r w:rsidRPr="005E4DF3">
        <w:rPr>
          <w:rFonts w:ascii="Times" w:hAnsi="Times"/>
          <w:szCs w:val="23"/>
        </w:rPr>
        <w:t xml:space="preserve">“1. Students will be able to identify the types of interactions and influences that arise between or among individual, social, cultural, political, or economic experiences. </w:t>
      </w:r>
    </w:p>
    <w:p w:rsidR="00AA2398" w:rsidRPr="005E4DF3" w:rsidRDefault="00AA2398" w:rsidP="00AA2398">
      <w:pPr>
        <w:pStyle w:val="Default"/>
        <w:rPr>
          <w:rFonts w:ascii="Times" w:hAnsi="Times"/>
          <w:szCs w:val="23"/>
        </w:rPr>
      </w:pPr>
      <w:r w:rsidRPr="005E4DF3">
        <w:rPr>
          <w:rFonts w:ascii="Times" w:hAnsi="Times"/>
          <w:szCs w:val="23"/>
        </w:rPr>
        <w:t xml:space="preserve">2. Students will be able to summarize basic empirical phenomena in the study of individual, social, cultural, political, or economic experiences.” </w:t>
      </w:r>
    </w:p>
    <w:p w:rsidR="00DA5B83" w:rsidRDefault="00AA2398" w:rsidP="00AA2398">
      <w:pPr>
        <w:pStyle w:val="Default"/>
        <w:rPr>
          <w:rFonts w:ascii="Times" w:hAnsi="Times"/>
          <w:szCs w:val="23"/>
        </w:rPr>
      </w:pPr>
      <w:r w:rsidRPr="005E4DF3">
        <w:rPr>
          <w:rFonts w:ascii="Times" w:hAnsi="Times"/>
          <w:szCs w:val="23"/>
        </w:rPr>
        <w:t xml:space="preserve">The various interactions and influences visible in past and current New Mexico of the sorts described in the first outcome statement will be pointed out to students in classes, described and analyzed in readings, and exemplified in at least some of the sites that they will visit during the course. </w:t>
      </w:r>
    </w:p>
    <w:p w:rsidR="00AA2398" w:rsidRPr="005E4DF3" w:rsidRDefault="00AA2398" w:rsidP="00AA2398">
      <w:pPr>
        <w:pStyle w:val="Default"/>
        <w:rPr>
          <w:rFonts w:ascii="Times" w:hAnsi="Times"/>
          <w:szCs w:val="23"/>
        </w:rPr>
      </w:pPr>
    </w:p>
    <w:p w:rsidR="00AA2398" w:rsidRPr="005E4DF3" w:rsidRDefault="00AA2398" w:rsidP="00AA2398">
      <w:pPr>
        <w:pStyle w:val="Default"/>
        <w:rPr>
          <w:rFonts w:ascii="Times" w:hAnsi="Times"/>
          <w:szCs w:val="23"/>
        </w:rPr>
      </w:pPr>
      <w:r w:rsidRPr="005E4DF3">
        <w:rPr>
          <w:rFonts w:ascii="Times" w:hAnsi="Times"/>
          <w:szCs w:val="23"/>
        </w:rPr>
        <w:t xml:space="preserve">After passing through the variety of learning experiences that the class provides, students will also be able to summarize “basic empirical phenomena” of the sorts described in the second outcome statement, and will be able, if they apply the knowledge they have gained to what they observe around them in New Mexico, to identify and summarize other phenomena in those same categories. </w:t>
      </w:r>
    </w:p>
    <w:p w:rsidR="003B3911" w:rsidRPr="005E4DF3" w:rsidRDefault="003B3911" w:rsidP="003B3911">
      <w:pPr>
        <w:widowControl w:val="0"/>
        <w:autoSpaceDE w:val="0"/>
        <w:autoSpaceDN w:val="0"/>
        <w:adjustRightInd w:val="0"/>
        <w:rPr>
          <w:rFonts w:ascii="Times" w:hAnsi="Times" w:cs="BoldMT"/>
        </w:rPr>
      </w:pPr>
    </w:p>
    <w:p w:rsidR="003B3911" w:rsidRPr="005E4DF3" w:rsidRDefault="003B3911" w:rsidP="003B3911">
      <w:pPr>
        <w:widowControl w:val="0"/>
        <w:autoSpaceDE w:val="0"/>
        <w:autoSpaceDN w:val="0"/>
        <w:adjustRightInd w:val="0"/>
        <w:rPr>
          <w:rFonts w:ascii="Times" w:hAnsi="Times" w:cs="Tahoma"/>
          <w:b/>
          <w:szCs w:val="26"/>
        </w:rPr>
      </w:pPr>
      <w:r w:rsidRPr="005E4DF3">
        <w:rPr>
          <w:rFonts w:ascii="Times" w:hAnsi="Times" w:cs="Tahoma"/>
          <w:b/>
          <w:szCs w:val="26"/>
        </w:rPr>
        <w:t xml:space="preserve">Required Texts: </w:t>
      </w:r>
    </w:p>
    <w:p w:rsidR="003B3911" w:rsidRPr="005E4DF3" w:rsidRDefault="003B3911" w:rsidP="003B3911">
      <w:pPr>
        <w:rPr>
          <w:rFonts w:ascii="Times" w:hAnsi="Times" w:cs="BoldMT"/>
        </w:rPr>
      </w:pPr>
      <w:r w:rsidRPr="005E4DF3">
        <w:rPr>
          <w:rFonts w:ascii="Times" w:hAnsi="Times" w:cs="BoldMT"/>
          <w:i/>
        </w:rPr>
        <w:t>Death Comes for the Archbishop</w:t>
      </w:r>
      <w:r w:rsidRPr="005E4DF3">
        <w:rPr>
          <w:rFonts w:ascii="Times" w:hAnsi="Times" w:cs="BoldMT"/>
        </w:rPr>
        <w:t xml:space="preserve"> by Willa Cather</w:t>
      </w:r>
    </w:p>
    <w:p w:rsidR="00F644CD" w:rsidRPr="005E4DF3" w:rsidRDefault="00F644CD" w:rsidP="003B3911">
      <w:pPr>
        <w:rPr>
          <w:rFonts w:ascii="Times" w:hAnsi="Times" w:cs="BoldMT"/>
        </w:rPr>
      </w:pPr>
      <w:r w:rsidRPr="005E4DF3">
        <w:rPr>
          <w:rFonts w:ascii="Times" w:hAnsi="Times" w:cs="BoldMT"/>
        </w:rPr>
        <w:t xml:space="preserve">All other readings will be </w:t>
      </w:r>
      <w:r w:rsidR="00DA5B83">
        <w:rPr>
          <w:rFonts w:ascii="Times" w:hAnsi="Times" w:cs="BoldMT"/>
        </w:rPr>
        <w:t>available on Blackboard</w:t>
      </w:r>
      <w:r w:rsidRPr="005E4DF3">
        <w:rPr>
          <w:rFonts w:ascii="Times" w:hAnsi="Times" w:cs="BoldMT"/>
        </w:rPr>
        <w:t xml:space="preserve">. </w:t>
      </w:r>
    </w:p>
    <w:p w:rsidR="00F644CD" w:rsidRPr="005E4DF3" w:rsidRDefault="00F644CD" w:rsidP="003B3911">
      <w:pPr>
        <w:widowControl w:val="0"/>
        <w:autoSpaceDE w:val="0"/>
        <w:autoSpaceDN w:val="0"/>
        <w:adjustRightInd w:val="0"/>
        <w:rPr>
          <w:rFonts w:ascii="Times" w:hAnsi="Times" w:cs="TimesNewRomanPS-BoldMT"/>
          <w:b/>
        </w:rPr>
      </w:pPr>
    </w:p>
    <w:p w:rsidR="003B3911" w:rsidRPr="005E4DF3" w:rsidRDefault="003B3911" w:rsidP="003B3911">
      <w:pPr>
        <w:widowControl w:val="0"/>
        <w:autoSpaceDE w:val="0"/>
        <w:autoSpaceDN w:val="0"/>
        <w:adjustRightInd w:val="0"/>
        <w:rPr>
          <w:rFonts w:ascii="Times" w:hAnsi="Times" w:cs="BoldMT"/>
        </w:rPr>
      </w:pPr>
      <w:r w:rsidRPr="005E4DF3">
        <w:rPr>
          <w:rFonts w:ascii="Times" w:hAnsi="Times" w:cs="BoldMT"/>
          <w:b/>
        </w:rPr>
        <w:t>Grade: Class Participation and Discussions:</w:t>
      </w:r>
      <w:r w:rsidRPr="005E4DF3">
        <w:rPr>
          <w:rFonts w:ascii="Times" w:hAnsi="Times" w:cs="BoldMT"/>
        </w:rPr>
        <w:t xml:space="preserve"> </w:t>
      </w:r>
      <w:r w:rsidRPr="005E4DF3">
        <w:rPr>
          <w:rFonts w:ascii="Times" w:hAnsi="Times" w:cs="BoldMT"/>
        </w:rPr>
        <w:tab/>
      </w:r>
      <w:r w:rsidRPr="005E4DF3">
        <w:rPr>
          <w:rFonts w:ascii="Times" w:hAnsi="Times" w:cs="BoldMT"/>
        </w:rPr>
        <w:tab/>
      </w:r>
      <w:r w:rsidRPr="005E4DF3">
        <w:rPr>
          <w:rFonts w:ascii="Times" w:hAnsi="Times" w:cs="BoldMT"/>
        </w:rPr>
        <w:tab/>
      </w:r>
      <w:r w:rsidR="005E4DF3">
        <w:rPr>
          <w:rFonts w:ascii="Times" w:hAnsi="Times" w:cs="BoldMT"/>
        </w:rPr>
        <w:tab/>
      </w:r>
      <w:r w:rsidR="00F644CD" w:rsidRPr="005E4DF3">
        <w:rPr>
          <w:rFonts w:ascii="Times" w:hAnsi="Times" w:cs="BoldMT"/>
          <w:b/>
        </w:rPr>
        <w:t>2</w:t>
      </w:r>
      <w:r w:rsidRPr="005E4DF3">
        <w:rPr>
          <w:rFonts w:ascii="Times" w:hAnsi="Times" w:cs="BoldMT"/>
          <w:b/>
        </w:rPr>
        <w:t>0%</w:t>
      </w:r>
    </w:p>
    <w:p w:rsidR="003B3911" w:rsidRPr="005E4DF3" w:rsidRDefault="003B3911" w:rsidP="003B3911">
      <w:pPr>
        <w:widowControl w:val="0"/>
        <w:autoSpaceDE w:val="0"/>
        <w:autoSpaceDN w:val="0"/>
        <w:adjustRightInd w:val="0"/>
        <w:rPr>
          <w:rFonts w:ascii="Times" w:hAnsi="Times" w:cs="BoldMT"/>
        </w:rPr>
      </w:pPr>
      <w:r w:rsidRPr="005E4DF3">
        <w:rPr>
          <w:rFonts w:ascii="Times" w:hAnsi="Times" w:cs="BoldMT"/>
        </w:rPr>
        <w:t xml:space="preserve">This grade includes the quality of discussions inside </w:t>
      </w:r>
    </w:p>
    <w:p w:rsidR="003B3911" w:rsidRPr="005E4DF3" w:rsidRDefault="003B3911" w:rsidP="003B3911">
      <w:pPr>
        <w:widowControl w:val="0"/>
        <w:autoSpaceDE w:val="0"/>
        <w:autoSpaceDN w:val="0"/>
        <w:adjustRightInd w:val="0"/>
        <w:rPr>
          <w:rFonts w:ascii="Times" w:hAnsi="Times" w:cs="BoldMT"/>
        </w:rPr>
      </w:pPr>
      <w:proofErr w:type="gramStart"/>
      <w:r w:rsidRPr="005E4DF3">
        <w:rPr>
          <w:rFonts w:ascii="Times" w:hAnsi="Times" w:cs="BoldMT"/>
        </w:rPr>
        <w:t>the</w:t>
      </w:r>
      <w:proofErr w:type="gramEnd"/>
      <w:r w:rsidRPr="005E4DF3">
        <w:rPr>
          <w:rFonts w:ascii="Times" w:hAnsi="Times" w:cs="BoldMT"/>
        </w:rPr>
        <w:t xml:space="preserve"> classroom and on fieldtrips. Contributing is key.</w:t>
      </w:r>
    </w:p>
    <w:p w:rsidR="003B3911" w:rsidRPr="005E4DF3" w:rsidRDefault="003B3911" w:rsidP="003B3911">
      <w:pPr>
        <w:widowControl w:val="0"/>
        <w:autoSpaceDE w:val="0"/>
        <w:autoSpaceDN w:val="0"/>
        <w:adjustRightInd w:val="0"/>
        <w:rPr>
          <w:rFonts w:ascii="Times" w:hAnsi="Times" w:cs="BoldMT"/>
        </w:rPr>
      </w:pPr>
      <w:r w:rsidRPr="005E4DF3">
        <w:rPr>
          <w:rFonts w:ascii="Times" w:hAnsi="Times" w:cs="BoldMT"/>
        </w:rPr>
        <w:t xml:space="preserve">Book and article discussions will be graded here, and </w:t>
      </w:r>
    </w:p>
    <w:p w:rsidR="003B3911" w:rsidRPr="005E4DF3" w:rsidRDefault="003B3911" w:rsidP="003B3911">
      <w:pPr>
        <w:widowControl w:val="0"/>
        <w:autoSpaceDE w:val="0"/>
        <w:autoSpaceDN w:val="0"/>
        <w:adjustRightInd w:val="0"/>
        <w:rPr>
          <w:rFonts w:ascii="Times" w:hAnsi="Times" w:cs="BoldMT"/>
        </w:rPr>
      </w:pPr>
      <w:r w:rsidRPr="005E4DF3">
        <w:rPr>
          <w:rFonts w:ascii="Times" w:hAnsi="Times" w:cs="BoldMT"/>
        </w:rPr>
        <w:t xml:space="preserve">Separately if you incorporate them into your essays and </w:t>
      </w:r>
    </w:p>
    <w:p w:rsidR="003B3911" w:rsidRPr="005E4DF3" w:rsidRDefault="003B3911" w:rsidP="003B3911">
      <w:pPr>
        <w:widowControl w:val="0"/>
        <w:autoSpaceDE w:val="0"/>
        <w:autoSpaceDN w:val="0"/>
        <w:adjustRightInd w:val="0"/>
        <w:rPr>
          <w:rFonts w:ascii="Times" w:hAnsi="Times" w:cs="BoldMT"/>
        </w:rPr>
      </w:pPr>
      <w:r w:rsidRPr="005E4DF3">
        <w:rPr>
          <w:rFonts w:ascii="Times" w:hAnsi="Times" w:cs="BoldMT"/>
        </w:rPr>
        <w:t xml:space="preserve">Final exam.  </w:t>
      </w:r>
      <w:r w:rsidRPr="005E4DF3">
        <w:rPr>
          <w:rFonts w:ascii="Times" w:hAnsi="Times" w:cs="BoldMT"/>
        </w:rPr>
        <w:tab/>
      </w:r>
    </w:p>
    <w:p w:rsidR="003B3911" w:rsidRPr="005E4DF3" w:rsidRDefault="003B3911" w:rsidP="003B3911">
      <w:pPr>
        <w:widowControl w:val="0"/>
        <w:autoSpaceDE w:val="0"/>
        <w:autoSpaceDN w:val="0"/>
        <w:adjustRightInd w:val="0"/>
        <w:rPr>
          <w:rFonts w:ascii="Times" w:hAnsi="Times" w:cs="BoldMT"/>
        </w:rPr>
      </w:pPr>
      <w:r w:rsidRPr="005E4DF3">
        <w:rPr>
          <w:rFonts w:ascii="Times" w:hAnsi="Times" w:cs="BoldMT"/>
        </w:rPr>
        <w:tab/>
      </w:r>
      <w:r w:rsidRPr="005E4DF3">
        <w:rPr>
          <w:rFonts w:ascii="Times" w:hAnsi="Times" w:cs="BoldMT"/>
        </w:rPr>
        <w:tab/>
      </w:r>
      <w:r w:rsidRPr="005E4DF3">
        <w:rPr>
          <w:rFonts w:ascii="Times" w:hAnsi="Times" w:cs="BoldMT"/>
        </w:rPr>
        <w:tab/>
      </w:r>
      <w:r w:rsidRPr="005E4DF3">
        <w:rPr>
          <w:rFonts w:ascii="Times" w:hAnsi="Times" w:cs="BoldMT"/>
        </w:rPr>
        <w:tab/>
      </w:r>
      <w:r w:rsidRPr="005E4DF3">
        <w:rPr>
          <w:rFonts w:ascii="Times" w:hAnsi="Times" w:cs="BoldMT"/>
        </w:rPr>
        <w:tab/>
      </w:r>
      <w:r w:rsidRPr="005E4DF3">
        <w:rPr>
          <w:rFonts w:ascii="Times" w:hAnsi="Times" w:cs="BoldMT"/>
          <w:b/>
        </w:rPr>
        <w:tab/>
      </w:r>
      <w:r w:rsidRPr="005E4DF3">
        <w:rPr>
          <w:rFonts w:ascii="Times" w:hAnsi="Times" w:cs="BoldMT"/>
          <w:b/>
        </w:rPr>
        <w:tab/>
      </w:r>
      <w:r w:rsidRPr="005E4DF3">
        <w:rPr>
          <w:rFonts w:ascii="Times" w:hAnsi="Times" w:cs="BoldMT"/>
          <w:b/>
        </w:rPr>
        <w:tab/>
      </w:r>
      <w:r w:rsidRPr="005E4DF3">
        <w:rPr>
          <w:rFonts w:ascii="Times" w:hAnsi="Times" w:cs="BoldMT"/>
          <w:b/>
        </w:rPr>
        <w:tab/>
      </w:r>
      <w:r w:rsidRPr="005E4DF3">
        <w:rPr>
          <w:rFonts w:ascii="Times" w:hAnsi="Times" w:cs="BoldMT"/>
          <w:b/>
        </w:rPr>
        <w:tab/>
      </w:r>
    </w:p>
    <w:p w:rsidR="003B3911" w:rsidRPr="005E4DF3" w:rsidRDefault="003F5E52" w:rsidP="003B3911">
      <w:pPr>
        <w:widowControl w:val="0"/>
        <w:autoSpaceDE w:val="0"/>
        <w:autoSpaceDN w:val="0"/>
        <w:adjustRightInd w:val="0"/>
        <w:rPr>
          <w:rFonts w:ascii="Times" w:hAnsi="Times" w:cs="BoldMT"/>
        </w:rPr>
      </w:pPr>
      <w:r w:rsidRPr="005E4DF3">
        <w:rPr>
          <w:rFonts w:ascii="Times" w:hAnsi="Times" w:cs="BoldMT"/>
          <w:b/>
        </w:rPr>
        <w:t>Two</w:t>
      </w:r>
      <w:r w:rsidR="003B3911" w:rsidRPr="005E4DF3">
        <w:rPr>
          <w:rFonts w:ascii="Times" w:hAnsi="Times" w:cs="BoldMT"/>
          <w:b/>
        </w:rPr>
        <w:t xml:space="preserve"> </w:t>
      </w:r>
      <w:proofErr w:type="gramStart"/>
      <w:r w:rsidR="003B3911" w:rsidRPr="005E4DF3">
        <w:rPr>
          <w:rFonts w:ascii="Times" w:hAnsi="Times" w:cs="BoldMT"/>
          <w:b/>
        </w:rPr>
        <w:t xml:space="preserve">Essays </w:t>
      </w:r>
      <w:r w:rsidR="003B3911" w:rsidRPr="005E4DF3">
        <w:rPr>
          <w:rFonts w:ascii="Times" w:hAnsi="Times" w:cs="BoldMT"/>
        </w:rPr>
        <w:t>:</w:t>
      </w:r>
      <w:proofErr w:type="gramEnd"/>
      <w:r w:rsidR="003B3911" w:rsidRPr="005E4DF3">
        <w:rPr>
          <w:rFonts w:ascii="Times" w:hAnsi="Times" w:cs="BoldMT"/>
        </w:rPr>
        <w:t xml:space="preserve"> Studen</w:t>
      </w:r>
      <w:r w:rsidR="00F644CD" w:rsidRPr="005E4DF3">
        <w:rPr>
          <w:rFonts w:ascii="Times" w:hAnsi="Times" w:cs="BoldMT"/>
        </w:rPr>
        <w:t xml:space="preserve">ts will be expected to include </w:t>
      </w:r>
      <w:r w:rsidRPr="005E4DF3">
        <w:rPr>
          <w:rFonts w:ascii="Times" w:hAnsi="Times" w:cs="BoldMT"/>
        </w:rPr>
        <w:tab/>
      </w:r>
      <w:r w:rsidR="003B3911" w:rsidRPr="005E4DF3">
        <w:rPr>
          <w:rFonts w:ascii="Times" w:hAnsi="Times" w:cs="BoldMT"/>
        </w:rPr>
        <w:tab/>
      </w:r>
      <w:r w:rsidR="003B3911" w:rsidRPr="005E4DF3">
        <w:rPr>
          <w:rFonts w:ascii="Times" w:hAnsi="Times" w:cs="BoldMT"/>
          <w:b/>
        </w:rPr>
        <w:t xml:space="preserve">Unit </w:t>
      </w:r>
      <w:r w:rsidR="00F644CD" w:rsidRPr="005E4DF3">
        <w:rPr>
          <w:rFonts w:ascii="Times" w:hAnsi="Times" w:cs="BoldMT"/>
          <w:b/>
        </w:rPr>
        <w:t>One:</w:t>
      </w:r>
      <w:r w:rsidR="00F644CD" w:rsidRPr="005E4DF3">
        <w:rPr>
          <w:rFonts w:ascii="Times" w:hAnsi="Times" w:cs="BoldMT"/>
          <w:b/>
        </w:rPr>
        <w:tab/>
        <w:t>20</w:t>
      </w:r>
      <w:r w:rsidR="003B3911" w:rsidRPr="005E4DF3">
        <w:rPr>
          <w:rFonts w:ascii="Times" w:hAnsi="Times" w:cs="BoldMT"/>
          <w:b/>
        </w:rPr>
        <w:t>%</w:t>
      </w:r>
    </w:p>
    <w:p w:rsidR="003B3911" w:rsidRPr="005E4DF3" w:rsidRDefault="003B3911" w:rsidP="003B3911">
      <w:pPr>
        <w:widowControl w:val="0"/>
        <w:autoSpaceDE w:val="0"/>
        <w:autoSpaceDN w:val="0"/>
        <w:adjustRightInd w:val="0"/>
        <w:rPr>
          <w:rFonts w:ascii="Times" w:hAnsi="Times" w:cs="BoldMT"/>
        </w:rPr>
      </w:pPr>
      <w:proofErr w:type="gramStart"/>
      <w:r w:rsidRPr="005E4DF3">
        <w:rPr>
          <w:rFonts w:ascii="Times" w:hAnsi="Times" w:cs="BoldMT"/>
        </w:rPr>
        <w:t>information</w:t>
      </w:r>
      <w:proofErr w:type="gramEnd"/>
      <w:r w:rsidRPr="005E4DF3">
        <w:rPr>
          <w:rFonts w:ascii="Times" w:hAnsi="Times" w:cs="BoldMT"/>
        </w:rPr>
        <w:t xml:space="preserve"> from various readings, lectures, </w:t>
      </w:r>
      <w:r w:rsidRPr="005E4DF3">
        <w:rPr>
          <w:rFonts w:ascii="Times" w:hAnsi="Times" w:cs="BoldMT"/>
        </w:rPr>
        <w:tab/>
      </w:r>
      <w:r w:rsidR="003F5E52" w:rsidRPr="005E4DF3">
        <w:rPr>
          <w:rFonts w:ascii="Times" w:hAnsi="Times" w:cs="BoldMT"/>
          <w:b/>
        </w:rPr>
        <w:t>(Final Exam)</w:t>
      </w:r>
      <w:r w:rsidR="003F5E52" w:rsidRPr="005E4DF3">
        <w:rPr>
          <w:rFonts w:ascii="Times" w:hAnsi="Times" w:cs="BoldMT"/>
        </w:rPr>
        <w:t xml:space="preserve"> </w:t>
      </w:r>
      <w:r w:rsidR="003F5E52" w:rsidRPr="005E4DF3">
        <w:rPr>
          <w:rFonts w:ascii="Times" w:hAnsi="Times" w:cs="BoldMT"/>
          <w:b/>
        </w:rPr>
        <w:t>Unit Two:</w:t>
      </w:r>
      <w:r w:rsidR="003F5E52" w:rsidRPr="005E4DF3">
        <w:rPr>
          <w:rFonts w:ascii="Times" w:hAnsi="Times" w:cs="BoldMT"/>
          <w:b/>
        </w:rPr>
        <w:tab/>
        <w:t>4</w:t>
      </w:r>
      <w:r w:rsidRPr="005E4DF3">
        <w:rPr>
          <w:rFonts w:ascii="Times" w:hAnsi="Times" w:cs="BoldMT"/>
          <w:b/>
        </w:rPr>
        <w:t>0%</w:t>
      </w:r>
    </w:p>
    <w:p w:rsidR="003B3911" w:rsidRPr="005E4DF3" w:rsidRDefault="003B3911" w:rsidP="003B3911">
      <w:pPr>
        <w:widowControl w:val="0"/>
        <w:autoSpaceDE w:val="0"/>
        <w:autoSpaceDN w:val="0"/>
        <w:adjustRightInd w:val="0"/>
        <w:rPr>
          <w:rFonts w:ascii="Times" w:hAnsi="Times" w:cs="BoldMT"/>
        </w:rPr>
      </w:pPr>
      <w:proofErr w:type="gramStart"/>
      <w:r w:rsidRPr="005E4DF3">
        <w:rPr>
          <w:rFonts w:ascii="Times" w:hAnsi="Times" w:cs="BoldMT"/>
        </w:rPr>
        <w:t>discussions</w:t>
      </w:r>
      <w:proofErr w:type="gramEnd"/>
      <w:r w:rsidRPr="005E4DF3">
        <w:rPr>
          <w:rFonts w:ascii="Times" w:hAnsi="Times" w:cs="BoldMT"/>
        </w:rPr>
        <w:t xml:space="preserve">, and fieldtrips. Primary sources and </w:t>
      </w:r>
      <w:r w:rsidR="00F644CD" w:rsidRPr="005E4DF3">
        <w:rPr>
          <w:rFonts w:ascii="Times" w:hAnsi="Times" w:cs="BoldMT"/>
        </w:rPr>
        <w:tab/>
      </w:r>
      <w:r w:rsidR="00F644CD" w:rsidRPr="005E4DF3">
        <w:rPr>
          <w:rFonts w:ascii="Times" w:hAnsi="Times" w:cs="BoldMT"/>
        </w:rPr>
        <w:tab/>
      </w:r>
    </w:p>
    <w:p w:rsidR="003B3911" w:rsidRPr="005E4DF3" w:rsidRDefault="003B3911" w:rsidP="003B3911">
      <w:pPr>
        <w:widowControl w:val="0"/>
        <w:autoSpaceDE w:val="0"/>
        <w:autoSpaceDN w:val="0"/>
        <w:adjustRightInd w:val="0"/>
        <w:rPr>
          <w:rFonts w:ascii="Times" w:hAnsi="Times" w:cs="BoldMT"/>
        </w:rPr>
      </w:pPr>
      <w:proofErr w:type="gramStart"/>
      <w:r w:rsidRPr="005E4DF3">
        <w:rPr>
          <w:rFonts w:ascii="Times" w:hAnsi="Times" w:cs="BoldMT"/>
        </w:rPr>
        <w:t>secondary</w:t>
      </w:r>
      <w:proofErr w:type="gramEnd"/>
      <w:r w:rsidRPr="005E4DF3">
        <w:rPr>
          <w:rFonts w:ascii="Times" w:hAnsi="Times" w:cs="BoldMT"/>
        </w:rPr>
        <w:t xml:space="preserve"> sources will also be used for these essays. </w:t>
      </w:r>
    </w:p>
    <w:p w:rsidR="003B3911" w:rsidRPr="005E4DF3" w:rsidRDefault="003B3911" w:rsidP="003B3911">
      <w:pPr>
        <w:widowControl w:val="0"/>
        <w:autoSpaceDE w:val="0"/>
        <w:autoSpaceDN w:val="0"/>
        <w:adjustRightInd w:val="0"/>
        <w:rPr>
          <w:rFonts w:ascii="Times" w:hAnsi="Times" w:cs="BoldMT"/>
        </w:rPr>
      </w:pPr>
      <w:r w:rsidRPr="005E4DF3">
        <w:rPr>
          <w:rFonts w:ascii="Times" w:hAnsi="Times" w:cs="BoldMT"/>
        </w:rPr>
        <w:tab/>
      </w:r>
      <w:r w:rsidRPr="005E4DF3">
        <w:rPr>
          <w:rFonts w:ascii="Times" w:hAnsi="Times" w:cs="BoldMT"/>
        </w:rPr>
        <w:tab/>
      </w:r>
      <w:r w:rsidRPr="005E4DF3">
        <w:rPr>
          <w:rFonts w:ascii="Times" w:hAnsi="Times" w:cs="BoldMT"/>
        </w:rPr>
        <w:tab/>
      </w:r>
      <w:r w:rsidRPr="005E4DF3">
        <w:rPr>
          <w:rFonts w:ascii="Times" w:hAnsi="Times" w:cs="BoldMT"/>
        </w:rPr>
        <w:tab/>
      </w:r>
      <w:r w:rsidRPr="005E4DF3">
        <w:rPr>
          <w:rFonts w:ascii="Times" w:hAnsi="Times" w:cs="BoldMT"/>
        </w:rPr>
        <w:tab/>
      </w:r>
      <w:r w:rsidRPr="005E4DF3">
        <w:rPr>
          <w:rFonts w:ascii="Times" w:hAnsi="Times" w:cs="BoldMT"/>
        </w:rPr>
        <w:tab/>
      </w:r>
      <w:r w:rsidRPr="005E4DF3">
        <w:rPr>
          <w:rFonts w:ascii="Times" w:hAnsi="Times" w:cs="BoldMT"/>
        </w:rPr>
        <w:tab/>
      </w:r>
    </w:p>
    <w:p w:rsidR="003F5E52" w:rsidRPr="005E4DF3" w:rsidRDefault="003F5E52" w:rsidP="003B3911">
      <w:pPr>
        <w:widowControl w:val="0"/>
        <w:autoSpaceDE w:val="0"/>
        <w:autoSpaceDN w:val="0"/>
        <w:adjustRightInd w:val="0"/>
        <w:rPr>
          <w:rFonts w:ascii="Times" w:hAnsi="Times" w:cs="BoldMT"/>
          <w:b/>
        </w:rPr>
      </w:pPr>
      <w:r w:rsidRPr="005E4DF3">
        <w:rPr>
          <w:rFonts w:ascii="Times" w:hAnsi="Times" w:cs="BoldMT"/>
          <w:b/>
        </w:rPr>
        <w:t>Research Project</w:t>
      </w:r>
      <w:r w:rsidRPr="005E4DF3">
        <w:rPr>
          <w:rFonts w:ascii="Times" w:hAnsi="Times" w:cs="BoldMT"/>
          <w:b/>
        </w:rPr>
        <w:tab/>
      </w:r>
      <w:r w:rsidRPr="005E4DF3">
        <w:rPr>
          <w:rFonts w:ascii="Times" w:hAnsi="Times" w:cs="BoldMT"/>
          <w:b/>
        </w:rPr>
        <w:tab/>
      </w:r>
      <w:r w:rsidRPr="005E4DF3">
        <w:rPr>
          <w:rFonts w:ascii="Times" w:hAnsi="Times" w:cs="BoldMT"/>
          <w:b/>
        </w:rPr>
        <w:tab/>
      </w:r>
      <w:r w:rsidRPr="005E4DF3">
        <w:rPr>
          <w:rFonts w:ascii="Times" w:hAnsi="Times" w:cs="BoldMT"/>
          <w:b/>
        </w:rPr>
        <w:tab/>
      </w:r>
      <w:r w:rsidRPr="005E4DF3">
        <w:rPr>
          <w:rFonts w:ascii="Times" w:hAnsi="Times" w:cs="BoldMT"/>
          <w:b/>
        </w:rPr>
        <w:tab/>
      </w:r>
      <w:r w:rsidRPr="005E4DF3">
        <w:rPr>
          <w:rFonts w:ascii="Times" w:hAnsi="Times" w:cs="BoldMT"/>
          <w:b/>
        </w:rPr>
        <w:tab/>
      </w:r>
      <w:r w:rsidRPr="005E4DF3">
        <w:rPr>
          <w:rFonts w:ascii="Times" w:hAnsi="Times" w:cs="BoldMT"/>
          <w:b/>
        </w:rPr>
        <w:tab/>
      </w:r>
      <w:r w:rsidRPr="005E4DF3">
        <w:rPr>
          <w:rFonts w:ascii="Times" w:hAnsi="Times" w:cs="BoldMT"/>
          <w:b/>
        </w:rPr>
        <w:tab/>
        <w:t>20%</w:t>
      </w:r>
    </w:p>
    <w:p w:rsidR="003B3911" w:rsidRPr="005E4DF3" w:rsidRDefault="003B3911" w:rsidP="003B3911">
      <w:pPr>
        <w:widowControl w:val="0"/>
        <w:autoSpaceDE w:val="0"/>
        <w:autoSpaceDN w:val="0"/>
        <w:adjustRightInd w:val="0"/>
        <w:rPr>
          <w:rFonts w:ascii="Times" w:hAnsi="Times" w:cs="BoldMT"/>
        </w:rPr>
      </w:pPr>
      <w:r w:rsidRPr="005E4DF3">
        <w:rPr>
          <w:rFonts w:ascii="Times" w:hAnsi="Times" w:cs="BoldMT"/>
        </w:rPr>
        <w:tab/>
      </w:r>
      <w:r w:rsidRPr="005E4DF3">
        <w:rPr>
          <w:rFonts w:ascii="Times" w:hAnsi="Times" w:cs="BoldMT"/>
        </w:rPr>
        <w:tab/>
      </w:r>
      <w:r w:rsidRPr="005E4DF3">
        <w:rPr>
          <w:rFonts w:ascii="Times" w:hAnsi="Times" w:cs="BoldMT"/>
        </w:rPr>
        <w:tab/>
      </w:r>
      <w:r w:rsidRPr="005E4DF3">
        <w:rPr>
          <w:rFonts w:ascii="Times" w:hAnsi="Times" w:cs="BoldMT"/>
        </w:rPr>
        <w:tab/>
      </w:r>
      <w:r w:rsidRPr="005E4DF3">
        <w:rPr>
          <w:rFonts w:ascii="Times" w:hAnsi="Times" w:cs="BoldMT"/>
        </w:rPr>
        <w:tab/>
      </w:r>
    </w:p>
    <w:p w:rsidR="003B3911" w:rsidRPr="005E4DF3" w:rsidRDefault="003B3911" w:rsidP="003B3911">
      <w:pPr>
        <w:widowControl w:val="0"/>
        <w:autoSpaceDE w:val="0"/>
        <w:autoSpaceDN w:val="0"/>
        <w:adjustRightInd w:val="0"/>
        <w:rPr>
          <w:rFonts w:ascii="Times" w:hAnsi="Times" w:cs="BoldMT"/>
        </w:rPr>
      </w:pPr>
      <w:r w:rsidRPr="005E4DF3">
        <w:rPr>
          <w:rFonts w:ascii="Times" w:hAnsi="Times" w:cs="BoldMT"/>
        </w:rPr>
        <w:t xml:space="preserve"> </w:t>
      </w:r>
      <w:r w:rsidRPr="005E4DF3">
        <w:rPr>
          <w:rFonts w:ascii="Times" w:hAnsi="Times" w:cs="BoldMT"/>
        </w:rPr>
        <w:tab/>
      </w:r>
      <w:r w:rsidRPr="005E4DF3">
        <w:rPr>
          <w:rFonts w:ascii="Times" w:hAnsi="Times" w:cs="BoldMT"/>
        </w:rPr>
        <w:tab/>
        <w:t xml:space="preserve">  </w:t>
      </w:r>
      <w:r w:rsidRPr="005E4DF3">
        <w:rPr>
          <w:rFonts w:ascii="Times" w:hAnsi="Times" w:cs="BoldMT"/>
        </w:rPr>
        <w:tab/>
      </w:r>
      <w:r w:rsidRPr="005E4DF3">
        <w:rPr>
          <w:rFonts w:ascii="Times" w:hAnsi="Times" w:cs="BoldMT"/>
        </w:rPr>
        <w:tab/>
      </w:r>
      <w:r w:rsidRPr="005E4DF3">
        <w:rPr>
          <w:rFonts w:ascii="Times" w:hAnsi="Times" w:cs="BoldMT"/>
        </w:rPr>
        <w:tab/>
      </w:r>
    </w:p>
    <w:p w:rsidR="003B3911" w:rsidRPr="005E4DF3" w:rsidRDefault="003B3911" w:rsidP="003B3911">
      <w:pPr>
        <w:widowControl w:val="0"/>
        <w:autoSpaceDE w:val="0"/>
        <w:autoSpaceDN w:val="0"/>
        <w:adjustRightInd w:val="0"/>
        <w:rPr>
          <w:rFonts w:ascii="Times" w:hAnsi="Times" w:cs="BoldMT"/>
        </w:rPr>
      </w:pPr>
      <w:r w:rsidRPr="005E4DF3">
        <w:rPr>
          <w:rFonts w:ascii="Times" w:hAnsi="Times" w:cs="BoldMT"/>
          <w:b/>
        </w:rPr>
        <w:t xml:space="preserve">Schedule: </w:t>
      </w:r>
      <w:r w:rsidRPr="005E4DF3">
        <w:rPr>
          <w:rFonts w:ascii="Times" w:hAnsi="Times" w:cs="BoldMT"/>
        </w:rPr>
        <w:t xml:space="preserve">Please note that unless otherwise noted in class or through email, this will be the course schedule. Changes can occur, especially fieldtrip times.  Be flexible! </w:t>
      </w:r>
    </w:p>
    <w:p w:rsidR="003B3911" w:rsidRPr="005E4DF3" w:rsidRDefault="003B3911" w:rsidP="003B3911">
      <w:pPr>
        <w:widowControl w:val="0"/>
        <w:autoSpaceDE w:val="0"/>
        <w:autoSpaceDN w:val="0"/>
        <w:adjustRightInd w:val="0"/>
        <w:rPr>
          <w:rFonts w:ascii="Times" w:hAnsi="Times" w:cs="BoldMT"/>
          <w:b/>
        </w:rPr>
      </w:pPr>
    </w:p>
    <w:p w:rsidR="00397C72" w:rsidRPr="005E4DF3" w:rsidRDefault="003B3911" w:rsidP="003B3911">
      <w:pPr>
        <w:widowControl w:val="0"/>
        <w:autoSpaceDE w:val="0"/>
        <w:autoSpaceDN w:val="0"/>
        <w:adjustRightInd w:val="0"/>
        <w:rPr>
          <w:rFonts w:ascii="Times" w:hAnsi="Times" w:cs="BoldMT"/>
          <w:b/>
        </w:rPr>
      </w:pPr>
      <w:r w:rsidRPr="005E4DF3">
        <w:rPr>
          <w:rFonts w:ascii="Times" w:hAnsi="Times" w:cs="BoldMT"/>
          <w:b/>
        </w:rPr>
        <w:t>Unit One: Historical New Mexico: Pre-Colonial, Colonialism, Incorporation and Resistance</w:t>
      </w:r>
    </w:p>
    <w:p w:rsidR="003B3911" w:rsidRPr="005E4DF3" w:rsidRDefault="003B3911" w:rsidP="003B3911">
      <w:pPr>
        <w:widowControl w:val="0"/>
        <w:autoSpaceDE w:val="0"/>
        <w:autoSpaceDN w:val="0"/>
        <w:adjustRightInd w:val="0"/>
        <w:rPr>
          <w:rFonts w:ascii="Times" w:hAnsi="Times" w:cs="BoldMT"/>
        </w:rPr>
      </w:pPr>
      <w:r w:rsidRPr="005E4DF3">
        <w:rPr>
          <w:rFonts w:ascii="Times" w:hAnsi="Times"/>
        </w:rPr>
        <w:t xml:space="preserve">We will briefly discuss these periods: Pre-Hispanic, The Spanish Northern Frontier, Mexican Frontier, and Anglo arrival and American possession of what is New Mexico. Key ideas in this unit will explore the themes of resistance, incorporation, acculturation, accommodation and the blending of cultures, in addition to myth making. This unit will help you look at the region throughout different eras and understand the fluidity and the difference of people in New Mexico. </w:t>
      </w:r>
    </w:p>
    <w:p w:rsidR="00DA5B83" w:rsidRDefault="00DA5B83" w:rsidP="003B3911">
      <w:pPr>
        <w:widowControl w:val="0"/>
        <w:autoSpaceDE w:val="0"/>
        <w:autoSpaceDN w:val="0"/>
        <w:adjustRightInd w:val="0"/>
        <w:rPr>
          <w:rFonts w:ascii="Times" w:hAnsi="Times" w:cs="BoldMT"/>
        </w:rPr>
      </w:pPr>
    </w:p>
    <w:p w:rsidR="00DA5B83" w:rsidRDefault="00DA5B83" w:rsidP="003B3911">
      <w:pPr>
        <w:widowControl w:val="0"/>
        <w:autoSpaceDE w:val="0"/>
        <w:autoSpaceDN w:val="0"/>
        <w:adjustRightInd w:val="0"/>
        <w:rPr>
          <w:rFonts w:ascii="Times" w:hAnsi="Times" w:cs="BoldMT"/>
        </w:rPr>
      </w:pPr>
    </w:p>
    <w:p w:rsidR="00DA5B83" w:rsidRDefault="00DA5B83" w:rsidP="003B3911">
      <w:pPr>
        <w:widowControl w:val="0"/>
        <w:autoSpaceDE w:val="0"/>
        <w:autoSpaceDN w:val="0"/>
        <w:adjustRightInd w:val="0"/>
        <w:rPr>
          <w:rFonts w:ascii="Times" w:hAnsi="Times" w:cs="BoldMT"/>
        </w:rPr>
      </w:pPr>
    </w:p>
    <w:p w:rsidR="00DA5B83" w:rsidRDefault="00DA5B83" w:rsidP="003B3911">
      <w:pPr>
        <w:widowControl w:val="0"/>
        <w:autoSpaceDE w:val="0"/>
        <w:autoSpaceDN w:val="0"/>
        <w:adjustRightInd w:val="0"/>
        <w:rPr>
          <w:rFonts w:ascii="Times" w:hAnsi="Times" w:cs="BoldMT"/>
        </w:rPr>
      </w:pPr>
    </w:p>
    <w:p w:rsidR="00DA5B83" w:rsidRDefault="00DA5B83" w:rsidP="003B3911">
      <w:pPr>
        <w:widowControl w:val="0"/>
        <w:autoSpaceDE w:val="0"/>
        <w:autoSpaceDN w:val="0"/>
        <w:adjustRightInd w:val="0"/>
        <w:rPr>
          <w:rFonts w:ascii="Times" w:hAnsi="Times" w:cs="BoldMT"/>
        </w:rPr>
      </w:pPr>
    </w:p>
    <w:p w:rsidR="00DA5B83" w:rsidRDefault="00DA5B83" w:rsidP="003B3911">
      <w:pPr>
        <w:widowControl w:val="0"/>
        <w:autoSpaceDE w:val="0"/>
        <w:autoSpaceDN w:val="0"/>
        <w:adjustRightInd w:val="0"/>
        <w:rPr>
          <w:rFonts w:ascii="Times" w:hAnsi="Times" w:cs="BoldMT"/>
        </w:rPr>
      </w:pPr>
    </w:p>
    <w:p w:rsidR="00DA5B83" w:rsidRDefault="00DA5B83" w:rsidP="003B3911">
      <w:pPr>
        <w:widowControl w:val="0"/>
        <w:autoSpaceDE w:val="0"/>
        <w:autoSpaceDN w:val="0"/>
        <w:adjustRightInd w:val="0"/>
        <w:rPr>
          <w:rFonts w:ascii="Times" w:hAnsi="Times" w:cs="BoldMT"/>
        </w:rPr>
      </w:pPr>
    </w:p>
    <w:p w:rsidR="00DA5B83" w:rsidRDefault="00DA5B83" w:rsidP="003B3911">
      <w:pPr>
        <w:widowControl w:val="0"/>
        <w:autoSpaceDE w:val="0"/>
        <w:autoSpaceDN w:val="0"/>
        <w:adjustRightInd w:val="0"/>
        <w:rPr>
          <w:rFonts w:ascii="Times" w:hAnsi="Times" w:cs="BoldMT"/>
        </w:rPr>
      </w:pPr>
    </w:p>
    <w:p w:rsidR="003B3911" w:rsidRPr="005E4DF3" w:rsidRDefault="003B3911" w:rsidP="003B3911">
      <w:pPr>
        <w:widowControl w:val="0"/>
        <w:autoSpaceDE w:val="0"/>
        <w:autoSpaceDN w:val="0"/>
        <w:adjustRightInd w:val="0"/>
        <w:rPr>
          <w:rFonts w:ascii="Times" w:hAnsi="Times" w:cs="BoldMT"/>
        </w:rPr>
      </w:pPr>
    </w:p>
    <w:p w:rsidR="003B3911" w:rsidRPr="005E4DF3" w:rsidRDefault="003B3911" w:rsidP="003B3911">
      <w:pPr>
        <w:widowControl w:val="0"/>
        <w:autoSpaceDE w:val="0"/>
        <w:autoSpaceDN w:val="0"/>
        <w:adjustRightInd w:val="0"/>
        <w:rPr>
          <w:rFonts w:ascii="Times" w:hAnsi="Times" w:cs="BoldMT"/>
          <w:b/>
        </w:rPr>
      </w:pPr>
      <w:r w:rsidRPr="005E4DF3">
        <w:rPr>
          <w:rFonts w:ascii="Times" w:hAnsi="Times" w:cs="BoldMT"/>
          <w:b/>
        </w:rPr>
        <w:t>January, Sunday, 5</w:t>
      </w:r>
      <w:r w:rsidRPr="005E4DF3">
        <w:rPr>
          <w:rFonts w:ascii="Times" w:hAnsi="Times" w:cs="BoldMT"/>
          <w:b/>
          <w:vertAlign w:val="superscript"/>
        </w:rPr>
        <w:t>th</w:t>
      </w:r>
      <w:r w:rsidRPr="005E4DF3">
        <w:rPr>
          <w:rFonts w:ascii="Times" w:hAnsi="Times" w:cs="BoldMT"/>
          <w:b/>
        </w:rPr>
        <w:t xml:space="preserve">: Arrive in Taos </w:t>
      </w:r>
    </w:p>
    <w:p w:rsidR="003B3911" w:rsidRPr="005E4DF3" w:rsidRDefault="003B3911" w:rsidP="003B3911">
      <w:pPr>
        <w:widowControl w:val="0"/>
        <w:autoSpaceDE w:val="0"/>
        <w:autoSpaceDN w:val="0"/>
        <w:adjustRightInd w:val="0"/>
        <w:rPr>
          <w:rFonts w:ascii="Times" w:hAnsi="Times" w:cs="BoldMT"/>
          <w:b/>
        </w:rPr>
      </w:pPr>
    </w:p>
    <w:p w:rsidR="00DA5B83" w:rsidRDefault="003B3911" w:rsidP="003B3911">
      <w:pPr>
        <w:widowControl w:val="0"/>
        <w:autoSpaceDE w:val="0"/>
        <w:autoSpaceDN w:val="0"/>
        <w:adjustRightInd w:val="0"/>
        <w:rPr>
          <w:rFonts w:ascii="Times" w:hAnsi="Times" w:cs="BoldMT"/>
          <w:b/>
        </w:rPr>
      </w:pPr>
      <w:r w:rsidRPr="005E4DF3">
        <w:rPr>
          <w:rFonts w:ascii="Times" w:hAnsi="Times" w:cs="BoldMT"/>
          <w:b/>
        </w:rPr>
        <w:t>Monday, 6</w:t>
      </w:r>
      <w:r w:rsidRPr="005E4DF3">
        <w:rPr>
          <w:rFonts w:ascii="Times" w:hAnsi="Times" w:cs="BoldMT"/>
          <w:b/>
          <w:vertAlign w:val="superscript"/>
        </w:rPr>
        <w:t>th</w:t>
      </w:r>
      <w:r w:rsidRPr="005E4DF3">
        <w:rPr>
          <w:rFonts w:ascii="Times" w:hAnsi="Times" w:cs="BoldMT"/>
          <w:b/>
        </w:rPr>
        <w:t xml:space="preserve">: </w:t>
      </w:r>
      <w:r w:rsidR="00DA5B83" w:rsidRPr="005E4DF3">
        <w:rPr>
          <w:rFonts w:ascii="Times" w:hAnsi="Times" w:cs="BoldMT"/>
          <w:b/>
        </w:rPr>
        <w:t xml:space="preserve">Historical </w:t>
      </w:r>
      <w:r w:rsidR="00DA5B83">
        <w:rPr>
          <w:rFonts w:ascii="Times" w:hAnsi="Times" w:cs="BoldMT"/>
          <w:b/>
        </w:rPr>
        <w:t>New Mexico and the Southwest</w:t>
      </w:r>
      <w:r w:rsidR="00DA5B83" w:rsidRPr="005E4DF3">
        <w:rPr>
          <w:rFonts w:ascii="Times" w:hAnsi="Times" w:cs="BoldMT"/>
          <w:b/>
        </w:rPr>
        <w:t xml:space="preserve"> under New Spain and Mexico</w:t>
      </w:r>
    </w:p>
    <w:p w:rsidR="003B3911" w:rsidRPr="005E4DF3" w:rsidRDefault="003B3911" w:rsidP="003B3911">
      <w:pPr>
        <w:pStyle w:val="ListParagraph"/>
        <w:widowControl w:val="0"/>
        <w:numPr>
          <w:ilvl w:val="0"/>
          <w:numId w:val="3"/>
        </w:numPr>
        <w:autoSpaceDE w:val="0"/>
        <w:autoSpaceDN w:val="0"/>
        <w:adjustRightInd w:val="0"/>
        <w:rPr>
          <w:rFonts w:ascii="Times" w:hAnsi="Times" w:cs="BoldMT"/>
          <w:b/>
        </w:rPr>
      </w:pPr>
      <w:r w:rsidRPr="005E4DF3">
        <w:rPr>
          <w:rFonts w:ascii="Times" w:hAnsi="Times" w:cs="BoldMT"/>
          <w:b/>
        </w:rPr>
        <w:t>Meet</w:t>
      </w:r>
      <w:r w:rsidR="00250AF4">
        <w:rPr>
          <w:rFonts w:ascii="Times" w:hAnsi="Times" w:cs="BoldMT"/>
          <w:b/>
        </w:rPr>
        <w:t>:</w:t>
      </w:r>
      <w:r w:rsidRPr="005E4DF3">
        <w:rPr>
          <w:rFonts w:ascii="Times" w:hAnsi="Times" w:cs="BoldMT"/>
        </w:rPr>
        <w:t xml:space="preserve"> 9:00am-12:00pm</w:t>
      </w:r>
      <w:r w:rsidRPr="005E4DF3">
        <w:rPr>
          <w:rFonts w:ascii="Times" w:hAnsi="Times" w:cs="BoldMT"/>
          <w:b/>
        </w:rPr>
        <w:t xml:space="preserve"> </w:t>
      </w:r>
      <w:r w:rsidR="00AA2398" w:rsidRPr="005E4DF3">
        <w:rPr>
          <w:rFonts w:ascii="Times" w:hAnsi="Times" w:cs="BoldMT"/>
        </w:rPr>
        <w:t>and 1:00-4:00</w:t>
      </w:r>
      <w:r w:rsidR="00AA2398" w:rsidRPr="005E4DF3">
        <w:rPr>
          <w:rFonts w:ascii="Times" w:hAnsi="Times" w:cs="BoldMT"/>
          <w:b/>
        </w:rPr>
        <w:t xml:space="preserve"> </w:t>
      </w:r>
    </w:p>
    <w:p w:rsidR="00DA5B83" w:rsidRDefault="003B3911" w:rsidP="003B3911">
      <w:pPr>
        <w:pStyle w:val="ListParagraph"/>
        <w:widowControl w:val="0"/>
        <w:numPr>
          <w:ilvl w:val="0"/>
          <w:numId w:val="3"/>
        </w:numPr>
        <w:autoSpaceDE w:val="0"/>
        <w:autoSpaceDN w:val="0"/>
        <w:adjustRightInd w:val="0"/>
        <w:rPr>
          <w:rFonts w:ascii="Times" w:hAnsi="Times" w:cs="BoldMT"/>
          <w:b/>
        </w:rPr>
      </w:pPr>
      <w:r w:rsidRPr="005E4DF3">
        <w:rPr>
          <w:rFonts w:ascii="Times" w:hAnsi="Times" w:cs="BoldMT"/>
          <w:b/>
        </w:rPr>
        <w:t>Course Introduction</w:t>
      </w:r>
    </w:p>
    <w:p w:rsidR="003B3911" w:rsidRPr="00DA5B83" w:rsidRDefault="00DA5B83" w:rsidP="00DA5B83">
      <w:pPr>
        <w:pStyle w:val="ListParagraph"/>
        <w:widowControl w:val="0"/>
        <w:numPr>
          <w:ilvl w:val="0"/>
          <w:numId w:val="3"/>
        </w:numPr>
        <w:autoSpaceDE w:val="0"/>
        <w:autoSpaceDN w:val="0"/>
        <w:adjustRightInd w:val="0"/>
        <w:rPr>
          <w:rFonts w:ascii="Times" w:hAnsi="Times" w:cs="BoldMT"/>
          <w:b/>
        </w:rPr>
      </w:pPr>
      <w:r w:rsidRPr="00DA5B83">
        <w:rPr>
          <w:rFonts w:ascii="Times" w:hAnsi="Times" w:cs="BoldMT"/>
          <w:b/>
        </w:rPr>
        <w:t xml:space="preserve">Themes: </w:t>
      </w:r>
      <w:r w:rsidRPr="00DA5B83">
        <w:rPr>
          <w:rFonts w:ascii="Times" w:hAnsi="Times" w:cs="BoldMT"/>
        </w:rPr>
        <w:t xml:space="preserve">Colonialism: Identities, Catholicism, Conversion, Accommodation, Blending of Cultures and Resistance </w:t>
      </w:r>
    </w:p>
    <w:p w:rsidR="003B3911" w:rsidRPr="005E4DF3" w:rsidRDefault="00DA5B83" w:rsidP="003B3911">
      <w:pPr>
        <w:pStyle w:val="ListParagraph"/>
        <w:widowControl w:val="0"/>
        <w:numPr>
          <w:ilvl w:val="0"/>
          <w:numId w:val="3"/>
        </w:numPr>
        <w:autoSpaceDE w:val="0"/>
        <w:autoSpaceDN w:val="0"/>
        <w:adjustRightInd w:val="0"/>
        <w:rPr>
          <w:rFonts w:ascii="Times" w:hAnsi="Times" w:cs="BoldMT"/>
        </w:rPr>
      </w:pPr>
      <w:r>
        <w:rPr>
          <w:rFonts w:ascii="Times" w:hAnsi="Times" w:cs="BoldMT"/>
          <w:b/>
        </w:rPr>
        <w:t>Discuss</w:t>
      </w:r>
      <w:r w:rsidR="003B3911" w:rsidRPr="005E4DF3">
        <w:rPr>
          <w:rFonts w:ascii="Times" w:hAnsi="Times" w:cs="BoldMT"/>
          <w:b/>
        </w:rPr>
        <w:t>:</w:t>
      </w:r>
      <w:r w:rsidR="003B3911" w:rsidRPr="005E4DF3">
        <w:rPr>
          <w:rFonts w:ascii="Times" w:hAnsi="Times" w:cs="BoldMT"/>
        </w:rPr>
        <w:t xml:space="preserve"> Weber </w:t>
      </w:r>
      <w:r w:rsidR="003B3911" w:rsidRPr="005E4DF3">
        <w:rPr>
          <w:rFonts w:ascii="Times" w:hAnsi="Times" w:cs="BoldMT"/>
          <w:i/>
        </w:rPr>
        <w:t>The Spanish Frontier in North America</w:t>
      </w:r>
      <w:r w:rsidR="003B3911" w:rsidRPr="005E4DF3">
        <w:rPr>
          <w:rFonts w:ascii="Times" w:hAnsi="Times" w:cs="BoldMT"/>
        </w:rPr>
        <w:t xml:space="preserve">, chapters: “Introduction” 1-13; and “Frontiers and Frontier Peoples Transformed” 302-34; and “The Spanish Legacy and the </w:t>
      </w:r>
      <w:r>
        <w:rPr>
          <w:rFonts w:ascii="Times" w:hAnsi="Times" w:cs="BoldMT"/>
        </w:rPr>
        <w:t>Historical Imagination” 335-360</w:t>
      </w:r>
    </w:p>
    <w:p w:rsidR="00AA2398" w:rsidRPr="005E4DF3" w:rsidRDefault="00DA5B83" w:rsidP="00AA2398">
      <w:pPr>
        <w:pStyle w:val="ListParagraph"/>
        <w:widowControl w:val="0"/>
        <w:numPr>
          <w:ilvl w:val="0"/>
          <w:numId w:val="3"/>
        </w:numPr>
        <w:autoSpaceDE w:val="0"/>
        <w:autoSpaceDN w:val="0"/>
        <w:adjustRightInd w:val="0"/>
        <w:rPr>
          <w:rFonts w:ascii="Times" w:hAnsi="Times" w:cs="BoldMT"/>
        </w:rPr>
      </w:pPr>
      <w:r>
        <w:rPr>
          <w:rFonts w:ascii="Times" w:hAnsi="Times" w:cs="BoldMT"/>
          <w:b/>
        </w:rPr>
        <w:t>Discuss</w:t>
      </w:r>
      <w:r w:rsidR="00AA2398" w:rsidRPr="005E4DF3">
        <w:rPr>
          <w:rFonts w:ascii="Times" w:hAnsi="Times" w:cs="BoldMT"/>
        </w:rPr>
        <w:t xml:space="preserve">: Weber: </w:t>
      </w:r>
      <w:r w:rsidR="00AA2398" w:rsidRPr="005E4DF3">
        <w:rPr>
          <w:rFonts w:ascii="Times" w:hAnsi="Times" w:cs="BoldMT"/>
          <w:i/>
        </w:rPr>
        <w:t xml:space="preserve">The Mexican Frontier 1821-1846 The American Southwest Under Mexico, </w:t>
      </w:r>
      <w:r w:rsidR="00AA2398" w:rsidRPr="005E4DF3">
        <w:rPr>
          <w:rFonts w:ascii="Times" w:hAnsi="Times" w:cs="BoldMT"/>
        </w:rPr>
        <w:t xml:space="preserve">chapters: “Preface” xv-xxiii; “Society and Culture in Transition” 207-42 </w:t>
      </w:r>
    </w:p>
    <w:p w:rsidR="003B3911" w:rsidRPr="005E4DF3" w:rsidRDefault="003B3911" w:rsidP="003B3911">
      <w:pPr>
        <w:widowControl w:val="0"/>
        <w:autoSpaceDE w:val="0"/>
        <w:autoSpaceDN w:val="0"/>
        <w:adjustRightInd w:val="0"/>
        <w:rPr>
          <w:rFonts w:ascii="Times" w:hAnsi="Times" w:cs="BoldMT"/>
        </w:rPr>
      </w:pPr>
    </w:p>
    <w:p w:rsidR="003B3911" w:rsidRPr="005E4DF3" w:rsidRDefault="003B3911" w:rsidP="003B3911">
      <w:pPr>
        <w:widowControl w:val="0"/>
        <w:autoSpaceDE w:val="0"/>
        <w:autoSpaceDN w:val="0"/>
        <w:adjustRightInd w:val="0"/>
        <w:rPr>
          <w:rFonts w:ascii="Times" w:hAnsi="Times" w:cs="BoldMT"/>
          <w:b/>
        </w:rPr>
      </w:pPr>
      <w:r w:rsidRPr="005E4DF3">
        <w:rPr>
          <w:rFonts w:ascii="Times" w:hAnsi="Times" w:cs="BoldMT"/>
          <w:b/>
        </w:rPr>
        <w:t>Tuesday, 7</w:t>
      </w:r>
      <w:r w:rsidRPr="005E4DF3">
        <w:rPr>
          <w:rFonts w:ascii="Times" w:hAnsi="Times" w:cs="BoldMT"/>
          <w:b/>
          <w:vertAlign w:val="superscript"/>
        </w:rPr>
        <w:t>th</w:t>
      </w:r>
      <w:r w:rsidRPr="005E4DF3">
        <w:rPr>
          <w:rFonts w:ascii="Times" w:hAnsi="Times" w:cs="BoldMT"/>
          <w:b/>
        </w:rPr>
        <w:t xml:space="preserve">: </w:t>
      </w:r>
      <w:r w:rsidR="00DA5B83" w:rsidRPr="00DA5B83">
        <w:rPr>
          <w:rFonts w:ascii="Times" w:hAnsi="Times" w:cs="BoldMT"/>
        </w:rPr>
        <w:t>Historical New Mexico and the Southwest under New Spain and Mexico cont.</w:t>
      </w:r>
      <w:r w:rsidR="00DA5B83">
        <w:rPr>
          <w:rFonts w:ascii="Times" w:hAnsi="Times" w:cs="BoldMT"/>
          <w:b/>
        </w:rPr>
        <w:t xml:space="preserve"> </w:t>
      </w:r>
    </w:p>
    <w:p w:rsidR="003B3911" w:rsidRPr="005E4DF3" w:rsidRDefault="003B3911" w:rsidP="003B3911">
      <w:pPr>
        <w:pStyle w:val="ListParagraph"/>
        <w:widowControl w:val="0"/>
        <w:numPr>
          <w:ilvl w:val="0"/>
          <w:numId w:val="3"/>
        </w:numPr>
        <w:autoSpaceDE w:val="0"/>
        <w:autoSpaceDN w:val="0"/>
        <w:adjustRightInd w:val="0"/>
        <w:rPr>
          <w:rFonts w:ascii="Times" w:hAnsi="Times" w:cs="BoldMT"/>
        </w:rPr>
      </w:pPr>
      <w:r w:rsidRPr="005E4DF3">
        <w:rPr>
          <w:rFonts w:ascii="Times" w:hAnsi="Times" w:cs="BoldMT"/>
          <w:b/>
        </w:rPr>
        <w:t>Meet</w:t>
      </w:r>
      <w:r w:rsidR="00250AF4">
        <w:rPr>
          <w:rFonts w:ascii="Times" w:hAnsi="Times" w:cs="BoldMT"/>
          <w:b/>
        </w:rPr>
        <w:t>:</w:t>
      </w:r>
      <w:r w:rsidRPr="005E4DF3">
        <w:rPr>
          <w:rFonts w:ascii="Times" w:hAnsi="Times" w:cs="BoldMT"/>
        </w:rPr>
        <w:t xml:space="preserve"> 9:00am-12:00pm</w:t>
      </w:r>
      <w:r w:rsidR="00AA2398" w:rsidRPr="005E4DF3">
        <w:rPr>
          <w:rFonts w:ascii="Times" w:hAnsi="Times" w:cs="BoldMT"/>
        </w:rPr>
        <w:t xml:space="preserve"> and 1:00-4:00</w:t>
      </w:r>
    </w:p>
    <w:p w:rsidR="00C54698" w:rsidRPr="005E4DF3" w:rsidRDefault="0060255C" w:rsidP="0060255C">
      <w:pPr>
        <w:pStyle w:val="ListParagraph"/>
        <w:widowControl w:val="0"/>
        <w:numPr>
          <w:ilvl w:val="0"/>
          <w:numId w:val="3"/>
        </w:numPr>
        <w:autoSpaceDE w:val="0"/>
        <w:autoSpaceDN w:val="0"/>
        <w:adjustRightInd w:val="0"/>
        <w:rPr>
          <w:rFonts w:ascii="Times" w:hAnsi="Times" w:cs="BoldMT"/>
        </w:rPr>
      </w:pPr>
      <w:r w:rsidRPr="005E4DF3">
        <w:rPr>
          <w:rFonts w:ascii="Times" w:hAnsi="Times"/>
          <w:b/>
          <w:szCs w:val="23"/>
        </w:rPr>
        <w:t>Field trip:</w:t>
      </w:r>
      <w:r w:rsidRPr="005E4DF3">
        <w:rPr>
          <w:rFonts w:ascii="Times" w:hAnsi="Times"/>
          <w:szCs w:val="23"/>
        </w:rPr>
        <w:t xml:space="preserve"> </w:t>
      </w:r>
      <w:r w:rsidRPr="005E4DF3">
        <w:rPr>
          <w:rFonts w:ascii="Times" w:hAnsi="Times" w:cs="BoldMT"/>
          <w:b/>
        </w:rPr>
        <w:t>Fieldtrip</w:t>
      </w:r>
      <w:r w:rsidRPr="005E4DF3">
        <w:rPr>
          <w:rFonts w:ascii="Times" w:hAnsi="Times" w:cs="BoldMT"/>
        </w:rPr>
        <w:t xml:space="preserve">: to Taos Pueblo and Hacienda de los Martinez and Pot Creek Pueblo, </w:t>
      </w:r>
      <w:r w:rsidRPr="005E4DF3">
        <w:rPr>
          <w:rFonts w:ascii="Times" w:hAnsi="Times"/>
          <w:szCs w:val="23"/>
        </w:rPr>
        <w:t xml:space="preserve">Taos Pueblo; Church of San Francisco de </w:t>
      </w:r>
      <w:proofErr w:type="spellStart"/>
      <w:r w:rsidRPr="005E4DF3">
        <w:rPr>
          <w:rFonts w:ascii="Times" w:hAnsi="Times"/>
          <w:szCs w:val="23"/>
        </w:rPr>
        <w:t>Asís</w:t>
      </w:r>
      <w:proofErr w:type="spellEnd"/>
      <w:r w:rsidRPr="005E4DF3">
        <w:rPr>
          <w:rFonts w:ascii="Times" w:hAnsi="Times"/>
          <w:szCs w:val="23"/>
        </w:rPr>
        <w:t xml:space="preserve">, Ranchos de Taos </w:t>
      </w:r>
    </w:p>
    <w:p w:rsidR="0060255C" w:rsidRPr="005E4DF3" w:rsidRDefault="0060255C" w:rsidP="0060255C">
      <w:pPr>
        <w:pStyle w:val="ListParagraph"/>
        <w:widowControl w:val="0"/>
        <w:autoSpaceDE w:val="0"/>
        <w:autoSpaceDN w:val="0"/>
        <w:adjustRightInd w:val="0"/>
        <w:ind w:left="773"/>
        <w:rPr>
          <w:rFonts w:ascii="Times" w:hAnsi="Times" w:cs="BoldMT"/>
        </w:rPr>
      </w:pPr>
    </w:p>
    <w:p w:rsidR="003B3911" w:rsidRPr="005E4DF3" w:rsidRDefault="003B3911" w:rsidP="003B3911">
      <w:pPr>
        <w:widowControl w:val="0"/>
        <w:autoSpaceDE w:val="0"/>
        <w:autoSpaceDN w:val="0"/>
        <w:adjustRightInd w:val="0"/>
        <w:rPr>
          <w:rFonts w:ascii="Times" w:hAnsi="Times" w:cs="BoldMT"/>
        </w:rPr>
      </w:pPr>
      <w:r w:rsidRPr="005E4DF3">
        <w:rPr>
          <w:rFonts w:ascii="Times" w:hAnsi="Times" w:cs="BoldMT"/>
          <w:b/>
        </w:rPr>
        <w:t>Wednesday, 8</w:t>
      </w:r>
      <w:r w:rsidRPr="005E4DF3">
        <w:rPr>
          <w:rFonts w:ascii="Times" w:hAnsi="Times" w:cs="BoldMT"/>
          <w:b/>
          <w:vertAlign w:val="superscript"/>
        </w:rPr>
        <w:t>th</w:t>
      </w:r>
      <w:r w:rsidRPr="005E4DF3">
        <w:rPr>
          <w:rFonts w:ascii="Times" w:hAnsi="Times" w:cs="BoldMT"/>
          <w:b/>
        </w:rPr>
        <w:t xml:space="preserve">: </w:t>
      </w:r>
      <w:r w:rsidRPr="005E4DF3">
        <w:rPr>
          <w:rFonts w:ascii="Times" w:hAnsi="Times" w:cs="BoldMT"/>
        </w:rPr>
        <w:t xml:space="preserve">Historical Southwest under New Spain and Mexico </w:t>
      </w:r>
      <w:r w:rsidR="00DA5B83">
        <w:rPr>
          <w:rFonts w:ascii="Times" w:hAnsi="Times" w:cs="BoldMT"/>
        </w:rPr>
        <w:t xml:space="preserve">cont. </w:t>
      </w:r>
    </w:p>
    <w:p w:rsidR="003B3911" w:rsidRPr="005E4DF3" w:rsidRDefault="003B3911" w:rsidP="0060255C">
      <w:pPr>
        <w:pStyle w:val="ListParagraph"/>
        <w:widowControl w:val="0"/>
        <w:numPr>
          <w:ilvl w:val="0"/>
          <w:numId w:val="33"/>
        </w:numPr>
        <w:autoSpaceDE w:val="0"/>
        <w:autoSpaceDN w:val="0"/>
        <w:adjustRightInd w:val="0"/>
        <w:rPr>
          <w:rFonts w:ascii="Times" w:hAnsi="Times" w:cs="BoldMT"/>
        </w:rPr>
      </w:pPr>
      <w:r w:rsidRPr="005E4DF3">
        <w:rPr>
          <w:rFonts w:ascii="Times" w:hAnsi="Times" w:cs="BoldMT"/>
          <w:b/>
        </w:rPr>
        <w:t>Meet:</w:t>
      </w:r>
      <w:r w:rsidRPr="005E4DF3">
        <w:rPr>
          <w:rFonts w:ascii="Times" w:hAnsi="Times" w:cs="BoldMT"/>
        </w:rPr>
        <w:t xml:space="preserve"> </w:t>
      </w:r>
      <w:r w:rsidR="0060255C" w:rsidRPr="005E4DF3">
        <w:rPr>
          <w:rFonts w:ascii="Times" w:hAnsi="Times" w:cs="BoldMT"/>
        </w:rPr>
        <w:t>9:00am-12:00pm and 1:00-4:00</w:t>
      </w:r>
    </w:p>
    <w:p w:rsidR="00D47CB4" w:rsidRPr="005E4DF3" w:rsidRDefault="0060573C" w:rsidP="0060573C">
      <w:pPr>
        <w:pStyle w:val="Default"/>
        <w:numPr>
          <w:ilvl w:val="0"/>
          <w:numId w:val="33"/>
        </w:numPr>
        <w:rPr>
          <w:rFonts w:ascii="Times" w:hAnsi="Times"/>
          <w:szCs w:val="23"/>
        </w:rPr>
      </w:pPr>
      <w:r w:rsidRPr="005E4DF3">
        <w:rPr>
          <w:rFonts w:ascii="Times" w:hAnsi="Times"/>
          <w:b/>
          <w:szCs w:val="23"/>
        </w:rPr>
        <w:t>Discuss:</w:t>
      </w:r>
      <w:r w:rsidRPr="005E4DF3">
        <w:rPr>
          <w:rFonts w:ascii="Times" w:hAnsi="Times"/>
          <w:szCs w:val="23"/>
        </w:rPr>
        <w:t xml:space="preserve"> Cather, </w:t>
      </w:r>
      <w:r w:rsidRPr="005E4DF3">
        <w:rPr>
          <w:rFonts w:ascii="Times" w:hAnsi="Times"/>
          <w:i/>
          <w:iCs/>
          <w:szCs w:val="23"/>
        </w:rPr>
        <w:t xml:space="preserve">Death comes for the Archbishop </w:t>
      </w:r>
    </w:p>
    <w:p w:rsidR="0060573C" w:rsidRPr="005E4DF3" w:rsidRDefault="00D47CB4" w:rsidP="0060573C">
      <w:pPr>
        <w:pStyle w:val="Default"/>
        <w:numPr>
          <w:ilvl w:val="0"/>
          <w:numId w:val="33"/>
        </w:numPr>
        <w:rPr>
          <w:rFonts w:ascii="Times" w:hAnsi="Times"/>
          <w:szCs w:val="23"/>
        </w:rPr>
      </w:pPr>
      <w:r w:rsidRPr="005E4DF3">
        <w:rPr>
          <w:rFonts w:ascii="Times" w:hAnsi="Times"/>
          <w:b/>
          <w:szCs w:val="23"/>
        </w:rPr>
        <w:t xml:space="preserve">Discuss: Research Projects </w:t>
      </w:r>
    </w:p>
    <w:p w:rsidR="00DA76E7" w:rsidRPr="005E4DF3" w:rsidRDefault="0060255C" w:rsidP="0060255C">
      <w:pPr>
        <w:pStyle w:val="ListParagraph"/>
        <w:widowControl w:val="0"/>
        <w:numPr>
          <w:ilvl w:val="0"/>
          <w:numId w:val="33"/>
        </w:numPr>
        <w:autoSpaceDE w:val="0"/>
        <w:autoSpaceDN w:val="0"/>
        <w:adjustRightInd w:val="0"/>
        <w:rPr>
          <w:rFonts w:ascii="Times" w:hAnsi="Times" w:cs="BoldMT"/>
          <w:b/>
        </w:rPr>
      </w:pPr>
      <w:r w:rsidRPr="005E4DF3">
        <w:rPr>
          <w:rFonts w:ascii="Times" w:hAnsi="Times" w:cs="BoldMT"/>
          <w:b/>
        </w:rPr>
        <w:t>End of Unit 1</w:t>
      </w:r>
    </w:p>
    <w:p w:rsidR="00DA76E7" w:rsidRPr="005E4DF3" w:rsidRDefault="00DA76E7" w:rsidP="00DA76E7">
      <w:pPr>
        <w:pStyle w:val="ListParagraph"/>
        <w:widowControl w:val="0"/>
        <w:numPr>
          <w:ilvl w:val="0"/>
          <w:numId w:val="33"/>
        </w:numPr>
        <w:autoSpaceDE w:val="0"/>
        <w:autoSpaceDN w:val="0"/>
        <w:adjustRightInd w:val="0"/>
        <w:rPr>
          <w:rFonts w:ascii="Times" w:hAnsi="Times" w:cs="BoldMT"/>
        </w:rPr>
      </w:pPr>
      <w:r w:rsidRPr="005E4DF3">
        <w:rPr>
          <w:rFonts w:ascii="Times" w:hAnsi="Times" w:cs="BoldMT"/>
          <w:b/>
        </w:rPr>
        <w:t xml:space="preserve">Receive: Essay Question(s) </w:t>
      </w:r>
      <w:r w:rsidRPr="005E4DF3">
        <w:rPr>
          <w:rFonts w:ascii="Times" w:hAnsi="Times" w:cs="BoldMT"/>
        </w:rPr>
        <w:t>Begin working on your essay.</w:t>
      </w:r>
    </w:p>
    <w:p w:rsidR="0060255C" w:rsidRPr="005E4DF3" w:rsidRDefault="0060255C" w:rsidP="0060255C">
      <w:pPr>
        <w:widowControl w:val="0"/>
        <w:autoSpaceDE w:val="0"/>
        <w:autoSpaceDN w:val="0"/>
        <w:adjustRightInd w:val="0"/>
        <w:rPr>
          <w:rFonts w:ascii="Times" w:hAnsi="Times" w:cs="BoldMT"/>
        </w:rPr>
      </w:pPr>
    </w:p>
    <w:p w:rsidR="00D031F0" w:rsidRPr="005E4DF3" w:rsidRDefault="003B3911" w:rsidP="00DA76E7">
      <w:pPr>
        <w:widowControl w:val="0"/>
        <w:autoSpaceDE w:val="0"/>
        <w:autoSpaceDN w:val="0"/>
        <w:adjustRightInd w:val="0"/>
        <w:rPr>
          <w:rFonts w:ascii="Times" w:hAnsi="Times" w:cs="TimesNewRomanPS-BoldMT"/>
          <w:bCs/>
        </w:rPr>
      </w:pPr>
      <w:r w:rsidRPr="005E4DF3">
        <w:rPr>
          <w:rFonts w:ascii="Times" w:hAnsi="Times" w:cs="BoldMT"/>
          <w:b/>
        </w:rPr>
        <w:t>Thursday, 9</w:t>
      </w:r>
      <w:r w:rsidRPr="005E4DF3">
        <w:rPr>
          <w:rFonts w:ascii="Times" w:hAnsi="Times" w:cs="BoldMT"/>
          <w:b/>
          <w:vertAlign w:val="superscript"/>
        </w:rPr>
        <w:t>th</w:t>
      </w:r>
      <w:r w:rsidRPr="005E4DF3">
        <w:rPr>
          <w:rFonts w:ascii="Times" w:hAnsi="Times" w:cs="BoldMT"/>
          <w:b/>
        </w:rPr>
        <w:t xml:space="preserve">: </w:t>
      </w:r>
      <w:r w:rsidR="00D031F0" w:rsidRPr="005E4DF3">
        <w:rPr>
          <w:rFonts w:ascii="Times" w:hAnsi="Times" w:cs="BoldMT"/>
          <w:b/>
        </w:rPr>
        <w:t xml:space="preserve">Tourism in New Mexico and Taos: </w:t>
      </w:r>
      <w:r w:rsidR="00D031F0" w:rsidRPr="005E4DF3">
        <w:rPr>
          <w:rFonts w:ascii="Times" w:hAnsi="Times" w:cs="TimesNewRomanPS-BoldMT"/>
          <w:b/>
          <w:bCs/>
        </w:rPr>
        <w:t>An Art Colony and Hotbed of Cultural Activity</w:t>
      </w:r>
      <w:r w:rsidR="00D031F0" w:rsidRPr="005E4DF3">
        <w:rPr>
          <w:rFonts w:ascii="Times" w:hAnsi="Times" w:cs="TimesNewRomanPS-BoldMT"/>
          <w:bCs/>
        </w:rPr>
        <w:t xml:space="preserve"> </w:t>
      </w:r>
    </w:p>
    <w:p w:rsidR="0060573C" w:rsidRPr="005E4DF3" w:rsidRDefault="0060573C" w:rsidP="00D031F0">
      <w:pPr>
        <w:pStyle w:val="ListParagraph"/>
        <w:widowControl w:val="0"/>
        <w:numPr>
          <w:ilvl w:val="0"/>
          <w:numId w:val="46"/>
        </w:numPr>
        <w:autoSpaceDE w:val="0"/>
        <w:autoSpaceDN w:val="0"/>
        <w:adjustRightInd w:val="0"/>
        <w:rPr>
          <w:rFonts w:ascii="Times" w:hAnsi="Times" w:cs="TimesNewRomanPS-BoldMT"/>
          <w:bCs/>
        </w:rPr>
      </w:pPr>
      <w:r w:rsidRPr="005E4DF3">
        <w:rPr>
          <w:rFonts w:ascii="Times" w:hAnsi="Times" w:cs="BoldMT"/>
          <w:b/>
        </w:rPr>
        <w:t>Meet</w:t>
      </w:r>
      <w:r w:rsidR="00250AF4">
        <w:rPr>
          <w:rFonts w:ascii="Times" w:hAnsi="Times" w:cs="BoldMT"/>
          <w:b/>
        </w:rPr>
        <w:t>:</w:t>
      </w:r>
      <w:r w:rsidRPr="005E4DF3">
        <w:rPr>
          <w:rFonts w:ascii="Times" w:hAnsi="Times" w:cs="BoldMT"/>
        </w:rPr>
        <w:t xml:space="preserve"> 9:00am-12:00pm and 1:00-4:00</w:t>
      </w:r>
    </w:p>
    <w:p w:rsidR="00250AF4" w:rsidRDefault="0060573C" w:rsidP="00250AF4">
      <w:pPr>
        <w:pStyle w:val="ListParagraph"/>
        <w:widowControl w:val="0"/>
        <w:numPr>
          <w:ilvl w:val="0"/>
          <w:numId w:val="4"/>
        </w:numPr>
        <w:autoSpaceDE w:val="0"/>
        <w:autoSpaceDN w:val="0"/>
        <w:adjustRightInd w:val="0"/>
        <w:rPr>
          <w:rFonts w:ascii="Times" w:hAnsi="Times" w:cs="BoldMT"/>
        </w:rPr>
      </w:pPr>
      <w:r w:rsidRPr="005E4DF3">
        <w:rPr>
          <w:rFonts w:ascii="Times" w:hAnsi="Times" w:cs="BoldMT"/>
          <w:b/>
        </w:rPr>
        <w:t xml:space="preserve">Lecture: </w:t>
      </w:r>
      <w:r w:rsidRPr="005E4DF3">
        <w:rPr>
          <w:rFonts w:ascii="Times" w:hAnsi="Times" w:cs="BoldMT"/>
        </w:rPr>
        <w:t>Tourism/Rituals and Celebrations of Identity</w:t>
      </w:r>
    </w:p>
    <w:p w:rsidR="0060573C" w:rsidRPr="00250AF4" w:rsidRDefault="00C54698" w:rsidP="00250AF4">
      <w:pPr>
        <w:pStyle w:val="ListParagraph"/>
        <w:widowControl w:val="0"/>
        <w:numPr>
          <w:ilvl w:val="0"/>
          <w:numId w:val="4"/>
        </w:numPr>
        <w:autoSpaceDE w:val="0"/>
        <w:autoSpaceDN w:val="0"/>
        <w:adjustRightInd w:val="0"/>
        <w:rPr>
          <w:rFonts w:ascii="Times" w:hAnsi="Times" w:cs="BoldMT"/>
        </w:rPr>
      </w:pPr>
      <w:r w:rsidRPr="00250AF4">
        <w:rPr>
          <w:rFonts w:ascii="Times" w:hAnsi="Times" w:cs="BoldMT"/>
          <w:b/>
        </w:rPr>
        <w:t xml:space="preserve">Discuss: </w:t>
      </w:r>
      <w:r w:rsidRPr="00250AF4">
        <w:rPr>
          <w:rFonts w:ascii="Times" w:hAnsi="Times" w:cs="BoldMT"/>
        </w:rPr>
        <w:t>Feast Days: Continuity and Change</w:t>
      </w:r>
    </w:p>
    <w:p w:rsidR="005E4DF3" w:rsidRPr="005E4DF3" w:rsidRDefault="0060573C" w:rsidP="00D031F0">
      <w:pPr>
        <w:pStyle w:val="ListParagraph"/>
        <w:widowControl w:val="0"/>
        <w:numPr>
          <w:ilvl w:val="0"/>
          <w:numId w:val="33"/>
        </w:numPr>
        <w:autoSpaceDE w:val="0"/>
        <w:autoSpaceDN w:val="0"/>
        <w:adjustRightInd w:val="0"/>
        <w:rPr>
          <w:rFonts w:ascii="Times" w:hAnsi="Times" w:cs="BoldMT"/>
          <w:b/>
        </w:rPr>
      </w:pPr>
      <w:r w:rsidRPr="005E4DF3">
        <w:rPr>
          <w:rFonts w:ascii="Times" w:hAnsi="Times" w:cs="BoldMT"/>
          <w:b/>
        </w:rPr>
        <w:t xml:space="preserve">Discuss: </w:t>
      </w:r>
      <w:r w:rsidRPr="005E4DF3">
        <w:rPr>
          <w:rFonts w:ascii="Times" w:hAnsi="Times" w:cs="BoldMT"/>
        </w:rPr>
        <w:t xml:space="preserve">article “Travel, Exoticism, and the Writing of Region: Charles Fletcher Lummis and the “Creation” and “Travels in the American Southwest by Martin </w:t>
      </w:r>
      <w:proofErr w:type="spellStart"/>
      <w:r w:rsidRPr="005E4DF3">
        <w:rPr>
          <w:rFonts w:ascii="Times" w:hAnsi="Times" w:cs="BoldMT"/>
        </w:rPr>
        <w:t>Padget</w:t>
      </w:r>
      <w:proofErr w:type="spellEnd"/>
    </w:p>
    <w:p w:rsidR="0060573C" w:rsidRPr="005E4DF3" w:rsidRDefault="005E4DF3" w:rsidP="00D031F0">
      <w:pPr>
        <w:pStyle w:val="ListParagraph"/>
        <w:widowControl w:val="0"/>
        <w:numPr>
          <w:ilvl w:val="0"/>
          <w:numId w:val="33"/>
        </w:numPr>
        <w:autoSpaceDE w:val="0"/>
        <w:autoSpaceDN w:val="0"/>
        <w:adjustRightInd w:val="0"/>
        <w:rPr>
          <w:rFonts w:ascii="Times" w:hAnsi="Times" w:cs="BoldMT"/>
          <w:b/>
        </w:rPr>
      </w:pPr>
      <w:r w:rsidRPr="005E4DF3">
        <w:rPr>
          <w:rFonts w:ascii="Times" w:hAnsi="Times" w:cs="BoldMT"/>
          <w:b/>
        </w:rPr>
        <w:t xml:space="preserve">Discuss: </w:t>
      </w:r>
      <w:r w:rsidRPr="005E4DF3">
        <w:rPr>
          <w:rFonts w:ascii="Times" w:hAnsi="Times" w:cs="BoldMT"/>
        </w:rPr>
        <w:t>article to be determined</w:t>
      </w:r>
    </w:p>
    <w:p w:rsidR="0060573C" w:rsidRPr="005E4DF3" w:rsidRDefault="0060573C" w:rsidP="0060573C">
      <w:pPr>
        <w:pStyle w:val="ListParagraph"/>
        <w:widowControl w:val="0"/>
        <w:numPr>
          <w:ilvl w:val="0"/>
          <w:numId w:val="4"/>
        </w:numPr>
        <w:autoSpaceDE w:val="0"/>
        <w:autoSpaceDN w:val="0"/>
        <w:adjustRightInd w:val="0"/>
        <w:rPr>
          <w:rFonts w:ascii="Times" w:hAnsi="Times" w:cs="BoldMT"/>
        </w:rPr>
      </w:pPr>
      <w:r w:rsidRPr="005E4DF3">
        <w:rPr>
          <w:rFonts w:ascii="Times" w:hAnsi="Times" w:cs="BoldMT"/>
          <w:b/>
        </w:rPr>
        <w:t>Fieldtrips:</w:t>
      </w:r>
      <w:r w:rsidRPr="005E4DF3">
        <w:rPr>
          <w:rFonts w:ascii="Times" w:hAnsi="Times" w:cs="BoldMT"/>
        </w:rPr>
        <w:t xml:space="preserve"> </w:t>
      </w:r>
      <w:r w:rsidRPr="005E4DF3">
        <w:rPr>
          <w:rFonts w:ascii="Times" w:hAnsi="Times" w:cs="Times New Roman"/>
        </w:rPr>
        <w:t xml:space="preserve">E.L. </w:t>
      </w:r>
      <w:proofErr w:type="spellStart"/>
      <w:r w:rsidRPr="005E4DF3">
        <w:rPr>
          <w:rFonts w:ascii="Times" w:hAnsi="Times" w:cs="Times New Roman"/>
        </w:rPr>
        <w:t>Blumenschein</w:t>
      </w:r>
      <w:proofErr w:type="spellEnd"/>
      <w:r w:rsidRPr="005E4DF3">
        <w:rPr>
          <w:rFonts w:ascii="Times" w:hAnsi="Times" w:cs="Times New Roman"/>
        </w:rPr>
        <w:t xml:space="preserve"> Home and Museum and </w:t>
      </w:r>
      <w:r w:rsidRPr="005E4DF3">
        <w:rPr>
          <w:rFonts w:ascii="Times" w:hAnsi="Times" w:cs="BoldMT"/>
        </w:rPr>
        <w:t xml:space="preserve">Mabel Luhan Dodge House and possibly </w:t>
      </w:r>
      <w:r w:rsidRPr="005E4DF3">
        <w:rPr>
          <w:rFonts w:ascii="Times" w:hAnsi="Times" w:cs="Times New Roman"/>
          <w:lang w:val="fr-FR"/>
        </w:rPr>
        <w:t xml:space="preserve">Millicent Rogers </w:t>
      </w:r>
      <w:proofErr w:type="spellStart"/>
      <w:r w:rsidRPr="005E4DF3">
        <w:rPr>
          <w:rFonts w:ascii="Times" w:hAnsi="Times" w:cs="Times New Roman"/>
          <w:lang w:val="fr-FR"/>
        </w:rPr>
        <w:t>Museum</w:t>
      </w:r>
      <w:proofErr w:type="spellEnd"/>
      <w:r w:rsidRPr="005E4DF3">
        <w:rPr>
          <w:rFonts w:ascii="Times" w:hAnsi="Times" w:cs="Times New Roman"/>
          <w:lang w:val="fr-FR"/>
        </w:rPr>
        <w:t xml:space="preserve"> </w:t>
      </w:r>
    </w:p>
    <w:p w:rsidR="003B3911" w:rsidRPr="005E4DF3" w:rsidRDefault="003B3911" w:rsidP="003B3911">
      <w:pPr>
        <w:widowControl w:val="0"/>
        <w:autoSpaceDE w:val="0"/>
        <w:autoSpaceDN w:val="0"/>
        <w:adjustRightInd w:val="0"/>
        <w:rPr>
          <w:rFonts w:ascii="Times" w:hAnsi="Times" w:cs="BoldMT"/>
          <w:b/>
        </w:rPr>
      </w:pPr>
    </w:p>
    <w:p w:rsidR="00397C72" w:rsidRPr="005E4DF3" w:rsidRDefault="00397C72" w:rsidP="00397C72">
      <w:pPr>
        <w:pStyle w:val="ListParagraph"/>
        <w:widowControl w:val="0"/>
        <w:autoSpaceDE w:val="0"/>
        <w:autoSpaceDN w:val="0"/>
        <w:adjustRightInd w:val="0"/>
        <w:ind w:left="810"/>
        <w:rPr>
          <w:rFonts w:ascii="Times" w:hAnsi="Times" w:cs="BoldMT"/>
          <w:b/>
        </w:rPr>
      </w:pPr>
    </w:p>
    <w:p w:rsidR="00D031F0" w:rsidRPr="005E4DF3" w:rsidRDefault="00397C72" w:rsidP="00D031F0">
      <w:pPr>
        <w:widowControl w:val="0"/>
        <w:autoSpaceDE w:val="0"/>
        <w:autoSpaceDN w:val="0"/>
        <w:adjustRightInd w:val="0"/>
        <w:rPr>
          <w:rFonts w:ascii="Times" w:hAnsi="Times" w:cs="TimesNewRomanPSMT"/>
          <w:b/>
        </w:rPr>
      </w:pPr>
      <w:r w:rsidRPr="005E4DF3">
        <w:rPr>
          <w:rFonts w:ascii="Times" w:hAnsi="Times" w:cs="BoldMT"/>
          <w:b/>
        </w:rPr>
        <w:t>Friday, 10</w:t>
      </w:r>
      <w:r w:rsidRPr="005E4DF3">
        <w:rPr>
          <w:rFonts w:ascii="Times" w:hAnsi="Times" w:cs="BoldMT"/>
          <w:b/>
          <w:vertAlign w:val="superscript"/>
        </w:rPr>
        <w:t>th:</w:t>
      </w:r>
      <w:r w:rsidRPr="005E4DF3">
        <w:rPr>
          <w:rFonts w:ascii="Times" w:hAnsi="Times" w:cs="BoldMT"/>
          <w:b/>
        </w:rPr>
        <w:t xml:space="preserve"> </w:t>
      </w:r>
      <w:r w:rsidR="00D031F0" w:rsidRPr="005E4DF3">
        <w:rPr>
          <w:rFonts w:ascii="Times" w:hAnsi="Times" w:cs="BoldMT"/>
          <w:b/>
        </w:rPr>
        <w:t>Indian Art Markets, Feast Days and Fiestas</w:t>
      </w:r>
      <w:r w:rsidR="00D031F0" w:rsidRPr="005E4DF3">
        <w:rPr>
          <w:rFonts w:ascii="Times" w:hAnsi="Times" w:cs="BoldMT"/>
        </w:rPr>
        <w:t xml:space="preserve"> </w:t>
      </w:r>
      <w:r w:rsidR="00D031F0" w:rsidRPr="005E4DF3">
        <w:rPr>
          <w:rFonts w:ascii="Times" w:hAnsi="Times" w:cs="TimesNewRomanPSMT"/>
          <w:b/>
        </w:rPr>
        <w:t xml:space="preserve">and </w:t>
      </w:r>
      <w:r w:rsidR="00D031F0" w:rsidRPr="005E4DF3">
        <w:rPr>
          <w:rFonts w:ascii="Times" w:hAnsi="Times" w:cs="BoldMT"/>
          <w:b/>
        </w:rPr>
        <w:t>Tourism, Santa Fe and Modernism</w:t>
      </w:r>
    </w:p>
    <w:p w:rsidR="00D031F0" w:rsidRPr="005E4DF3" w:rsidRDefault="00D031F0" w:rsidP="00D031F0">
      <w:pPr>
        <w:pStyle w:val="ListParagraph"/>
        <w:widowControl w:val="0"/>
        <w:numPr>
          <w:ilvl w:val="0"/>
          <w:numId w:val="43"/>
        </w:numPr>
        <w:autoSpaceDE w:val="0"/>
        <w:autoSpaceDN w:val="0"/>
        <w:adjustRightInd w:val="0"/>
        <w:rPr>
          <w:rFonts w:ascii="Times" w:hAnsi="Times" w:cs="BoldMT"/>
        </w:rPr>
      </w:pPr>
      <w:r w:rsidRPr="005E4DF3">
        <w:rPr>
          <w:rFonts w:ascii="Times" w:hAnsi="Times" w:cs="BoldMT"/>
          <w:b/>
        </w:rPr>
        <w:t>Meet</w:t>
      </w:r>
      <w:r w:rsidR="00250AF4">
        <w:rPr>
          <w:rFonts w:ascii="Times" w:hAnsi="Times" w:cs="BoldMT"/>
          <w:b/>
        </w:rPr>
        <w:t>:</w:t>
      </w:r>
      <w:r w:rsidR="005E4DF3" w:rsidRPr="005E4DF3">
        <w:rPr>
          <w:rFonts w:ascii="Times" w:hAnsi="Times" w:cs="BoldMT"/>
          <w:b/>
        </w:rPr>
        <w:t xml:space="preserve"> </w:t>
      </w:r>
      <w:r w:rsidRPr="005E4DF3">
        <w:rPr>
          <w:rFonts w:ascii="Times" w:hAnsi="Times" w:cs="BoldMT"/>
        </w:rPr>
        <w:t>9:00am-12:00pm and 1:00-4:00</w:t>
      </w:r>
    </w:p>
    <w:p w:rsidR="00D031F0" w:rsidRPr="005E4DF3" w:rsidRDefault="00D031F0" w:rsidP="00D031F0">
      <w:pPr>
        <w:pStyle w:val="ListParagraph"/>
        <w:widowControl w:val="0"/>
        <w:numPr>
          <w:ilvl w:val="0"/>
          <w:numId w:val="43"/>
        </w:numPr>
        <w:autoSpaceDE w:val="0"/>
        <w:autoSpaceDN w:val="0"/>
        <w:adjustRightInd w:val="0"/>
        <w:rPr>
          <w:rFonts w:ascii="Times" w:hAnsi="Times" w:cs="BoldMT"/>
        </w:rPr>
      </w:pPr>
      <w:r w:rsidRPr="005E4DF3">
        <w:rPr>
          <w:rFonts w:ascii="Times" w:hAnsi="Times" w:cs="BoldMT"/>
          <w:b/>
        </w:rPr>
        <w:t>Discussion and Lecture:</w:t>
      </w:r>
      <w:r w:rsidRPr="005E4DF3">
        <w:rPr>
          <w:rFonts w:ascii="Times" w:hAnsi="Times" w:cs="BoldMT"/>
        </w:rPr>
        <w:t xml:space="preserve"> Tourism and Modernism and The Myth of Santa Fe and Indian Art Markets, Feast Days and Fiestas </w:t>
      </w:r>
    </w:p>
    <w:p w:rsidR="00D031F0" w:rsidRPr="005E4DF3" w:rsidRDefault="00D031F0" w:rsidP="00D031F0">
      <w:pPr>
        <w:pStyle w:val="ListParagraph"/>
        <w:widowControl w:val="0"/>
        <w:numPr>
          <w:ilvl w:val="0"/>
          <w:numId w:val="43"/>
        </w:numPr>
        <w:autoSpaceDE w:val="0"/>
        <w:autoSpaceDN w:val="0"/>
        <w:adjustRightInd w:val="0"/>
        <w:rPr>
          <w:rFonts w:ascii="Times" w:hAnsi="Times" w:cs="BoldMT"/>
        </w:rPr>
      </w:pPr>
      <w:r w:rsidRPr="005E4DF3">
        <w:rPr>
          <w:rFonts w:ascii="Times" w:hAnsi="Times" w:cs="TimesNewRomanPS-BoldMT"/>
          <w:b/>
          <w:bCs/>
        </w:rPr>
        <w:t>Discuss:</w:t>
      </w:r>
      <w:r w:rsidRPr="005E4DF3">
        <w:rPr>
          <w:rFonts w:ascii="Times" w:hAnsi="Times" w:cs="Code 2000"/>
          <w:color w:val="000000"/>
        </w:rPr>
        <w:t xml:space="preserve"> article </w:t>
      </w:r>
      <w:r w:rsidRPr="005E4DF3">
        <w:rPr>
          <w:rFonts w:ascii="Times" w:hAnsi="Times" w:cs="Code 2000"/>
        </w:rPr>
        <w:t>“</w:t>
      </w:r>
      <w:r w:rsidRPr="005E4DF3">
        <w:rPr>
          <w:rFonts w:ascii="Times" w:hAnsi="Times" w:cs="Code 2000"/>
          <w:color w:val="000000"/>
          <w:szCs w:val="22"/>
        </w:rPr>
        <w:t>The Battle between 'Art' and 'Progress': Edgar L. Hewett and the Politics of Region in the Early-Twentieth-Century Southwest” by Carter Jones Meyer</w:t>
      </w:r>
    </w:p>
    <w:p w:rsidR="00D031F0" w:rsidRPr="005E4DF3" w:rsidRDefault="00D031F0" w:rsidP="00D031F0">
      <w:pPr>
        <w:pStyle w:val="ListParagraph"/>
        <w:widowControl w:val="0"/>
        <w:numPr>
          <w:ilvl w:val="0"/>
          <w:numId w:val="43"/>
        </w:numPr>
        <w:autoSpaceDE w:val="0"/>
        <w:autoSpaceDN w:val="0"/>
        <w:adjustRightInd w:val="0"/>
        <w:rPr>
          <w:rFonts w:ascii="Times" w:hAnsi="Times" w:cs="TimesNewRomanPSMT"/>
          <w:b/>
        </w:rPr>
      </w:pPr>
      <w:r w:rsidRPr="005E4DF3">
        <w:rPr>
          <w:rFonts w:ascii="Times" w:hAnsi="Times" w:cs="TimesNewRomanPSMT"/>
          <w:b/>
        </w:rPr>
        <w:t xml:space="preserve">Discuss: </w:t>
      </w:r>
      <w:r w:rsidRPr="005E4DF3">
        <w:rPr>
          <w:rFonts w:ascii="Times" w:hAnsi="Times" w:cs="TimesNewRomanPSMT"/>
        </w:rPr>
        <w:t>article by</w:t>
      </w:r>
      <w:r w:rsidRPr="005E4DF3">
        <w:rPr>
          <w:rFonts w:ascii="Times" w:hAnsi="Times" w:cs="TimesNewRomanPSMT"/>
          <w:b/>
        </w:rPr>
        <w:t xml:space="preserve"> </w:t>
      </w:r>
      <w:r w:rsidRPr="005E4DF3">
        <w:rPr>
          <w:rFonts w:ascii="Times" w:hAnsi="Times" w:cs="TimesNewRomanPSMT"/>
        </w:rPr>
        <w:t>Wanda Corn, “The Great American Thing”.</w:t>
      </w:r>
    </w:p>
    <w:p w:rsidR="00D031F0" w:rsidRPr="005E4DF3" w:rsidRDefault="00D031F0" w:rsidP="00D031F0">
      <w:pPr>
        <w:pStyle w:val="ListParagraph"/>
        <w:widowControl w:val="0"/>
        <w:numPr>
          <w:ilvl w:val="0"/>
          <w:numId w:val="43"/>
        </w:numPr>
        <w:autoSpaceDE w:val="0"/>
        <w:autoSpaceDN w:val="0"/>
        <w:adjustRightInd w:val="0"/>
        <w:rPr>
          <w:rFonts w:ascii="Times" w:hAnsi="Times" w:cs="BoldMT"/>
          <w:b/>
        </w:rPr>
      </w:pPr>
      <w:r w:rsidRPr="005E4DF3">
        <w:rPr>
          <w:rFonts w:ascii="Times" w:hAnsi="Times" w:cs="TimesNewRomanPSMT"/>
          <w:b/>
        </w:rPr>
        <w:t xml:space="preserve">Discuss: </w:t>
      </w:r>
      <w:r w:rsidRPr="005E4DF3">
        <w:rPr>
          <w:rFonts w:ascii="Times" w:hAnsi="Times" w:cs="TimesNewRomanPSMT"/>
        </w:rPr>
        <w:t xml:space="preserve">article “Elle Meets the President: Weaving Navajo </w:t>
      </w:r>
      <w:r w:rsidRPr="005E4DF3">
        <w:rPr>
          <w:rFonts w:ascii="Times" w:hAnsi="Times" w:cs="Code 2000"/>
          <w:color w:val="000000"/>
          <w:szCs w:val="22"/>
        </w:rPr>
        <w:t xml:space="preserve">Culture and Commerce in the Southwestern Tourist Industry” by Laura Jane Moore </w:t>
      </w:r>
    </w:p>
    <w:p w:rsidR="0060573C" w:rsidRPr="005E4DF3" w:rsidRDefault="00D031F0" w:rsidP="00397C72">
      <w:pPr>
        <w:pStyle w:val="ListParagraph"/>
        <w:widowControl w:val="0"/>
        <w:numPr>
          <w:ilvl w:val="0"/>
          <w:numId w:val="43"/>
        </w:numPr>
        <w:autoSpaceDE w:val="0"/>
        <w:autoSpaceDN w:val="0"/>
        <w:adjustRightInd w:val="0"/>
        <w:rPr>
          <w:rFonts w:ascii="Times" w:hAnsi="Times" w:cs="TimesNewRomanPSMT"/>
          <w:b/>
        </w:rPr>
      </w:pPr>
      <w:r w:rsidRPr="005E4DF3">
        <w:rPr>
          <w:rFonts w:ascii="Times" w:hAnsi="Times" w:cs="BoldMT"/>
          <w:b/>
        </w:rPr>
        <w:t xml:space="preserve">Fieldtrip to </w:t>
      </w:r>
      <w:r w:rsidRPr="005E4DF3">
        <w:rPr>
          <w:rFonts w:ascii="Times" w:hAnsi="Times" w:cs="TimesNewRomanPSMT"/>
          <w:b/>
        </w:rPr>
        <w:t>Santa Fe</w:t>
      </w:r>
      <w:r w:rsidRPr="005E4DF3">
        <w:rPr>
          <w:rFonts w:ascii="Times" w:hAnsi="Times" w:cs="TimesNewRomanPSMT"/>
        </w:rPr>
        <w:t xml:space="preserve">: La Fonda Hotel, Plaza and Cathedral, Museum of Indian Arts and Culture, Georgia </w:t>
      </w:r>
      <w:proofErr w:type="spellStart"/>
      <w:r w:rsidRPr="005E4DF3">
        <w:rPr>
          <w:rFonts w:ascii="Times" w:hAnsi="Times" w:cs="TimesNewRomanPSMT"/>
        </w:rPr>
        <w:t>O’Keeffee</w:t>
      </w:r>
      <w:proofErr w:type="spellEnd"/>
      <w:r w:rsidRPr="005E4DF3">
        <w:rPr>
          <w:rFonts w:ascii="Times" w:hAnsi="Times" w:cs="TimesNewRomanPSMT"/>
        </w:rPr>
        <w:t xml:space="preserve"> Museu</w:t>
      </w:r>
      <w:r w:rsidR="005E4DF3" w:rsidRPr="005E4DF3">
        <w:rPr>
          <w:rFonts w:ascii="Times" w:hAnsi="Times" w:cs="TimesNewRomanPSMT"/>
        </w:rPr>
        <w:t xml:space="preserve">m, among other possible museums  </w:t>
      </w:r>
    </w:p>
    <w:p w:rsidR="003B3911" w:rsidRPr="005E4DF3" w:rsidRDefault="003B3911" w:rsidP="003B3911">
      <w:pPr>
        <w:widowControl w:val="0"/>
        <w:autoSpaceDE w:val="0"/>
        <w:autoSpaceDN w:val="0"/>
        <w:adjustRightInd w:val="0"/>
        <w:rPr>
          <w:rFonts w:ascii="Times" w:hAnsi="Times" w:cs="BoldMT"/>
        </w:rPr>
      </w:pPr>
    </w:p>
    <w:p w:rsidR="00D031F0" w:rsidRPr="005E4DF3" w:rsidRDefault="003B3911" w:rsidP="00D031F0">
      <w:pPr>
        <w:widowControl w:val="0"/>
        <w:autoSpaceDE w:val="0"/>
        <w:autoSpaceDN w:val="0"/>
        <w:adjustRightInd w:val="0"/>
        <w:rPr>
          <w:rFonts w:ascii="Times" w:hAnsi="Times" w:cs="BoldMT"/>
        </w:rPr>
      </w:pPr>
      <w:r w:rsidRPr="005E4DF3">
        <w:rPr>
          <w:rFonts w:ascii="Times" w:hAnsi="Times" w:cs="BoldMT"/>
          <w:b/>
        </w:rPr>
        <w:t>Monday, 13</w:t>
      </w:r>
      <w:r w:rsidRPr="005E4DF3">
        <w:rPr>
          <w:rFonts w:ascii="Times" w:hAnsi="Times" w:cs="BoldMT"/>
          <w:b/>
          <w:vertAlign w:val="superscript"/>
        </w:rPr>
        <w:t>th</w:t>
      </w:r>
      <w:r w:rsidRPr="005E4DF3">
        <w:rPr>
          <w:rFonts w:ascii="Times" w:hAnsi="Times" w:cs="BoldMT"/>
          <w:b/>
        </w:rPr>
        <w:t>:</w:t>
      </w:r>
      <w:r w:rsidRPr="005E4DF3">
        <w:rPr>
          <w:rFonts w:ascii="Times" w:hAnsi="Times" w:cs="BoldMT"/>
        </w:rPr>
        <w:t xml:space="preserve"> </w:t>
      </w:r>
    </w:p>
    <w:p w:rsidR="00D47CB4" w:rsidRPr="005E4DF3" w:rsidRDefault="00D47CB4" w:rsidP="00D031F0">
      <w:pPr>
        <w:pStyle w:val="ListParagraph"/>
        <w:widowControl w:val="0"/>
        <w:numPr>
          <w:ilvl w:val="0"/>
          <w:numId w:val="4"/>
        </w:numPr>
        <w:autoSpaceDE w:val="0"/>
        <w:autoSpaceDN w:val="0"/>
        <w:adjustRightInd w:val="0"/>
        <w:rPr>
          <w:rFonts w:ascii="Times" w:hAnsi="Times" w:cs="BoldMT"/>
        </w:rPr>
      </w:pPr>
      <w:r w:rsidRPr="005E4DF3">
        <w:rPr>
          <w:rFonts w:ascii="Times" w:hAnsi="Times" w:cs="BoldMT"/>
          <w:b/>
        </w:rPr>
        <w:t xml:space="preserve">Library </w:t>
      </w:r>
      <w:r w:rsidRPr="005E4DF3">
        <w:rPr>
          <w:rFonts w:ascii="Times" w:hAnsi="Times" w:cs="BoldMT"/>
        </w:rPr>
        <w:t>at 9:00 to finish Essay I (due at 11.30) and finalize Research Projects</w:t>
      </w:r>
    </w:p>
    <w:p w:rsidR="00397C72" w:rsidRPr="005E4DF3" w:rsidRDefault="005E4DF3" w:rsidP="00D47CB4">
      <w:pPr>
        <w:pStyle w:val="ListParagraph"/>
        <w:widowControl w:val="0"/>
        <w:numPr>
          <w:ilvl w:val="0"/>
          <w:numId w:val="4"/>
        </w:numPr>
        <w:autoSpaceDE w:val="0"/>
        <w:autoSpaceDN w:val="0"/>
        <w:adjustRightInd w:val="0"/>
        <w:rPr>
          <w:rFonts w:ascii="Times" w:hAnsi="Times" w:cs="BoldMT"/>
        </w:rPr>
      </w:pPr>
      <w:r w:rsidRPr="005E4DF3">
        <w:rPr>
          <w:rFonts w:ascii="Times" w:hAnsi="Times" w:cs="BoldMT"/>
          <w:b/>
        </w:rPr>
        <w:t>Meet</w:t>
      </w:r>
      <w:r w:rsidR="00250AF4">
        <w:rPr>
          <w:rFonts w:ascii="Times" w:hAnsi="Times" w:cs="BoldMT"/>
          <w:b/>
        </w:rPr>
        <w:t>:</w:t>
      </w:r>
      <w:r w:rsidR="00D47CB4" w:rsidRPr="005E4DF3">
        <w:rPr>
          <w:rFonts w:ascii="Times" w:hAnsi="Times" w:cs="BoldMT"/>
          <w:b/>
        </w:rPr>
        <w:t xml:space="preserve"> </w:t>
      </w:r>
      <w:r w:rsidR="00D031F0" w:rsidRPr="005E4DF3">
        <w:rPr>
          <w:rFonts w:ascii="Times" w:hAnsi="Times" w:cs="BoldMT"/>
        </w:rPr>
        <w:t>1:00-4:00</w:t>
      </w:r>
      <w:r w:rsidR="00D47CB4" w:rsidRPr="005E4DF3">
        <w:rPr>
          <w:rFonts w:ascii="Times" w:hAnsi="Times" w:cs="BoldMT"/>
        </w:rPr>
        <w:t xml:space="preserve"> to </w:t>
      </w:r>
      <w:r w:rsidR="00D47CB4" w:rsidRPr="005E4DF3">
        <w:rPr>
          <w:rFonts w:ascii="Times" w:hAnsi="Times" w:cs="BoldMT"/>
          <w:b/>
        </w:rPr>
        <w:t xml:space="preserve">Present Research Projects </w:t>
      </w:r>
    </w:p>
    <w:p w:rsidR="0060255C" w:rsidRPr="005E4DF3" w:rsidRDefault="0060255C" w:rsidP="0060255C">
      <w:pPr>
        <w:widowControl w:val="0"/>
        <w:autoSpaceDE w:val="0"/>
        <w:autoSpaceDN w:val="0"/>
        <w:adjustRightInd w:val="0"/>
        <w:ind w:left="360"/>
        <w:rPr>
          <w:rFonts w:ascii="Times" w:hAnsi="Times" w:cs="BoldMT"/>
          <w:b/>
        </w:rPr>
      </w:pPr>
    </w:p>
    <w:p w:rsidR="003B3911" w:rsidRPr="005E4DF3" w:rsidRDefault="003B3911" w:rsidP="0060255C">
      <w:pPr>
        <w:widowControl w:val="0"/>
        <w:autoSpaceDE w:val="0"/>
        <w:autoSpaceDN w:val="0"/>
        <w:adjustRightInd w:val="0"/>
        <w:rPr>
          <w:rFonts w:ascii="Times" w:hAnsi="Times" w:cs="BoldMT"/>
          <w:b/>
        </w:rPr>
      </w:pPr>
      <w:r w:rsidRPr="005E4DF3">
        <w:rPr>
          <w:rFonts w:ascii="Times" w:hAnsi="Times" w:cs="BoldMT"/>
          <w:b/>
        </w:rPr>
        <w:t>Tuesday, 14</w:t>
      </w:r>
      <w:r w:rsidRPr="005E4DF3">
        <w:rPr>
          <w:rFonts w:ascii="Times" w:hAnsi="Times" w:cs="BoldMT"/>
          <w:b/>
          <w:vertAlign w:val="superscript"/>
        </w:rPr>
        <w:t>th</w:t>
      </w:r>
      <w:r w:rsidRPr="005E4DF3">
        <w:rPr>
          <w:rFonts w:ascii="Times" w:hAnsi="Times" w:cs="BoldMT"/>
          <w:b/>
        </w:rPr>
        <w:t xml:space="preserve">: </w:t>
      </w:r>
      <w:r w:rsidR="00F644CD" w:rsidRPr="005E4DF3">
        <w:rPr>
          <w:rFonts w:ascii="Times" w:hAnsi="Times" w:cs="BoldMT"/>
          <w:b/>
        </w:rPr>
        <w:t>Modern Day New Mexico</w:t>
      </w:r>
    </w:p>
    <w:p w:rsidR="00F644CD" w:rsidRPr="005E4DF3" w:rsidRDefault="00F644CD" w:rsidP="00F644CD">
      <w:pPr>
        <w:pStyle w:val="ListParagraph"/>
        <w:widowControl w:val="0"/>
        <w:numPr>
          <w:ilvl w:val="0"/>
          <w:numId w:val="15"/>
        </w:numPr>
        <w:autoSpaceDE w:val="0"/>
        <w:autoSpaceDN w:val="0"/>
        <w:adjustRightInd w:val="0"/>
        <w:rPr>
          <w:rFonts w:ascii="Times" w:hAnsi="Times" w:cs="BoldMT"/>
        </w:rPr>
      </w:pPr>
      <w:r w:rsidRPr="005E4DF3">
        <w:rPr>
          <w:rFonts w:ascii="Times" w:hAnsi="Times" w:cs="BoldMT"/>
          <w:b/>
        </w:rPr>
        <w:t>Meet</w:t>
      </w:r>
      <w:r w:rsidR="00250AF4">
        <w:rPr>
          <w:rFonts w:ascii="Times" w:hAnsi="Times" w:cs="BoldMT"/>
          <w:b/>
        </w:rPr>
        <w:t>:</w:t>
      </w:r>
      <w:r w:rsidRPr="005E4DF3">
        <w:rPr>
          <w:rFonts w:ascii="Times" w:hAnsi="Times" w:cs="BoldMT"/>
        </w:rPr>
        <w:t xml:space="preserve"> 9:00am-12:00pm and 1:00-4:00</w:t>
      </w:r>
    </w:p>
    <w:p w:rsidR="00DA76E7" w:rsidRPr="005E4DF3" w:rsidRDefault="00F644CD" w:rsidP="00F644CD">
      <w:pPr>
        <w:pStyle w:val="ListParagraph"/>
        <w:widowControl w:val="0"/>
        <w:numPr>
          <w:ilvl w:val="0"/>
          <w:numId w:val="15"/>
        </w:numPr>
        <w:autoSpaceDE w:val="0"/>
        <w:autoSpaceDN w:val="0"/>
        <w:adjustRightInd w:val="0"/>
        <w:rPr>
          <w:rFonts w:ascii="Times" w:hAnsi="Times" w:cs="BoldMT"/>
        </w:rPr>
      </w:pPr>
      <w:r w:rsidRPr="005E4DF3">
        <w:rPr>
          <w:rFonts w:ascii="Times" w:hAnsi="Times" w:cs="BoldMT"/>
          <w:b/>
        </w:rPr>
        <w:t>Short Lecture</w:t>
      </w:r>
      <w:r w:rsidRPr="005E4DF3">
        <w:rPr>
          <w:rFonts w:ascii="Times" w:hAnsi="Times" w:cs="BoldMT"/>
        </w:rPr>
        <w:t xml:space="preserve">: </w:t>
      </w:r>
      <w:r w:rsidR="00DA76E7" w:rsidRPr="005E4DF3">
        <w:rPr>
          <w:rFonts w:ascii="Times" w:hAnsi="Times" w:cs="BoldMT"/>
        </w:rPr>
        <w:t xml:space="preserve">Modern Day New Mexico </w:t>
      </w:r>
    </w:p>
    <w:p w:rsidR="00DA76E7" w:rsidRPr="005E4DF3" w:rsidRDefault="00F644CD" w:rsidP="00DA76E7">
      <w:pPr>
        <w:pStyle w:val="ListParagraph"/>
        <w:widowControl w:val="0"/>
        <w:numPr>
          <w:ilvl w:val="0"/>
          <w:numId w:val="15"/>
        </w:numPr>
        <w:autoSpaceDE w:val="0"/>
        <w:autoSpaceDN w:val="0"/>
        <w:adjustRightInd w:val="0"/>
        <w:rPr>
          <w:rFonts w:ascii="Times" w:hAnsi="Times" w:cs="BoldMT"/>
        </w:rPr>
      </w:pPr>
      <w:r w:rsidRPr="005E4DF3">
        <w:rPr>
          <w:rFonts w:ascii="Times" w:hAnsi="Times" w:cs="BoldMT"/>
          <w:b/>
        </w:rPr>
        <w:t>Recap</w:t>
      </w:r>
      <w:r w:rsidRPr="005E4DF3">
        <w:rPr>
          <w:rFonts w:ascii="Times" w:hAnsi="Times" w:cs="BoldMT"/>
        </w:rPr>
        <w:t xml:space="preserve"> showing continuity, adaption, and change among Nuevo Mexicans, Indians and Anglos. </w:t>
      </w:r>
    </w:p>
    <w:p w:rsidR="00397C72" w:rsidRPr="005E4DF3" w:rsidRDefault="00DA76E7" w:rsidP="00DA76E7">
      <w:pPr>
        <w:pStyle w:val="ListParagraph"/>
        <w:widowControl w:val="0"/>
        <w:numPr>
          <w:ilvl w:val="0"/>
          <w:numId w:val="15"/>
        </w:numPr>
        <w:autoSpaceDE w:val="0"/>
        <w:autoSpaceDN w:val="0"/>
        <w:adjustRightInd w:val="0"/>
        <w:rPr>
          <w:rFonts w:ascii="Times" w:hAnsi="Times" w:cs="BoldMT"/>
        </w:rPr>
      </w:pPr>
      <w:r w:rsidRPr="005E4DF3">
        <w:rPr>
          <w:rFonts w:ascii="Times" w:hAnsi="Times" w:cs="BoldMT"/>
          <w:b/>
        </w:rPr>
        <w:t xml:space="preserve">Watch: </w:t>
      </w:r>
      <w:r w:rsidRPr="005E4DF3">
        <w:rPr>
          <w:rFonts w:ascii="Times" w:hAnsi="Times" w:cs="BoldMT"/>
        </w:rPr>
        <w:t xml:space="preserve">videos and see modern representations of New Mexico </w:t>
      </w:r>
    </w:p>
    <w:p w:rsidR="00F644CD" w:rsidRPr="005E4DF3" w:rsidRDefault="00397C72" w:rsidP="00F644CD">
      <w:pPr>
        <w:pStyle w:val="ListParagraph"/>
        <w:widowControl w:val="0"/>
        <w:numPr>
          <w:ilvl w:val="0"/>
          <w:numId w:val="15"/>
        </w:numPr>
        <w:autoSpaceDE w:val="0"/>
        <w:autoSpaceDN w:val="0"/>
        <w:adjustRightInd w:val="0"/>
        <w:rPr>
          <w:rFonts w:ascii="Times" w:hAnsi="Times" w:cs="BoldMT"/>
        </w:rPr>
      </w:pPr>
      <w:r w:rsidRPr="005E4DF3">
        <w:rPr>
          <w:rFonts w:ascii="Times" w:hAnsi="Times" w:cs="BoldMT"/>
          <w:b/>
        </w:rPr>
        <w:t>End of Unit 2</w:t>
      </w:r>
      <w:r w:rsidR="00F644CD" w:rsidRPr="005E4DF3">
        <w:rPr>
          <w:rFonts w:ascii="Times" w:hAnsi="Times" w:cs="BoldMT"/>
        </w:rPr>
        <w:t xml:space="preserve"> </w:t>
      </w:r>
    </w:p>
    <w:p w:rsidR="003B3911" w:rsidRPr="005E4DF3" w:rsidRDefault="003B3911" w:rsidP="003B3911">
      <w:pPr>
        <w:widowControl w:val="0"/>
        <w:autoSpaceDE w:val="0"/>
        <w:autoSpaceDN w:val="0"/>
        <w:adjustRightInd w:val="0"/>
        <w:ind w:left="413"/>
        <w:rPr>
          <w:rFonts w:ascii="Times" w:hAnsi="Times" w:cs="BoldMT"/>
        </w:rPr>
      </w:pPr>
    </w:p>
    <w:p w:rsidR="003B3911" w:rsidRPr="005E4DF3" w:rsidRDefault="003B3911" w:rsidP="0060255C">
      <w:pPr>
        <w:widowControl w:val="0"/>
        <w:autoSpaceDE w:val="0"/>
        <w:autoSpaceDN w:val="0"/>
        <w:adjustRightInd w:val="0"/>
        <w:rPr>
          <w:rFonts w:ascii="Times" w:hAnsi="Times" w:cs="TimesNewRomanPSMT"/>
          <w:b/>
        </w:rPr>
      </w:pPr>
      <w:r w:rsidRPr="005E4DF3">
        <w:rPr>
          <w:rFonts w:ascii="Times" w:hAnsi="Times" w:cs="TimesNewRomanPSMT"/>
          <w:b/>
        </w:rPr>
        <w:t>Wednesday, 15</w:t>
      </w:r>
      <w:r w:rsidRPr="005E4DF3">
        <w:rPr>
          <w:rFonts w:ascii="Times" w:hAnsi="Times" w:cs="TimesNewRomanPSMT"/>
          <w:b/>
          <w:vertAlign w:val="superscript"/>
        </w:rPr>
        <w:t>th</w:t>
      </w:r>
      <w:r w:rsidRPr="005E4DF3">
        <w:rPr>
          <w:rFonts w:ascii="Times" w:hAnsi="Times" w:cs="TimesNewRomanPSMT"/>
          <w:b/>
        </w:rPr>
        <w:t xml:space="preserve">: </w:t>
      </w:r>
    </w:p>
    <w:p w:rsidR="00397C72" w:rsidRPr="005E4DF3" w:rsidRDefault="00397C72" w:rsidP="00920EB4">
      <w:pPr>
        <w:pStyle w:val="ListParagraph"/>
        <w:widowControl w:val="0"/>
        <w:numPr>
          <w:ilvl w:val="0"/>
          <w:numId w:val="44"/>
        </w:numPr>
        <w:autoSpaceDE w:val="0"/>
        <w:autoSpaceDN w:val="0"/>
        <w:adjustRightInd w:val="0"/>
        <w:rPr>
          <w:rFonts w:ascii="Times" w:hAnsi="Times" w:cs="TimesNewRomanPSMT"/>
          <w:b/>
        </w:rPr>
      </w:pPr>
      <w:r w:rsidRPr="005E4DF3">
        <w:rPr>
          <w:rFonts w:ascii="Times" w:hAnsi="Times" w:cs="TimesNewRomanPSMT"/>
          <w:b/>
        </w:rPr>
        <w:t>Summarize Themes</w:t>
      </w:r>
    </w:p>
    <w:p w:rsidR="003B3911" w:rsidRPr="005E4DF3" w:rsidRDefault="00F644CD" w:rsidP="00920EB4">
      <w:pPr>
        <w:pStyle w:val="ListParagraph"/>
        <w:widowControl w:val="0"/>
        <w:numPr>
          <w:ilvl w:val="0"/>
          <w:numId w:val="44"/>
        </w:numPr>
        <w:autoSpaceDE w:val="0"/>
        <w:autoSpaceDN w:val="0"/>
        <w:adjustRightInd w:val="0"/>
        <w:rPr>
          <w:rFonts w:ascii="Times" w:hAnsi="Times" w:cs="TimesNewRomanPSMT"/>
          <w:b/>
        </w:rPr>
      </w:pPr>
      <w:r w:rsidRPr="005E4DF3">
        <w:rPr>
          <w:rFonts w:ascii="Times" w:hAnsi="Times" w:cs="BoldMT"/>
          <w:b/>
        </w:rPr>
        <w:t>Final Exam</w:t>
      </w:r>
      <w:r w:rsidR="00397C72" w:rsidRPr="005E4DF3">
        <w:rPr>
          <w:rFonts w:ascii="Times" w:hAnsi="Times" w:cs="BoldMT"/>
          <w:b/>
        </w:rPr>
        <w:t xml:space="preserve"> (</w:t>
      </w:r>
      <w:r w:rsidR="003F5E52" w:rsidRPr="005E4DF3">
        <w:rPr>
          <w:rFonts w:ascii="Times" w:hAnsi="Times" w:cs="BoldMT"/>
          <w:b/>
        </w:rPr>
        <w:t>Unit 2 Essay</w:t>
      </w:r>
      <w:r w:rsidR="00397C72" w:rsidRPr="005E4DF3">
        <w:rPr>
          <w:rFonts w:ascii="Times" w:hAnsi="Times" w:cs="BoldMT"/>
          <w:b/>
        </w:rPr>
        <w:t>)</w:t>
      </w:r>
      <w:r w:rsidR="003F5E52" w:rsidRPr="005E4DF3">
        <w:rPr>
          <w:rFonts w:ascii="Times" w:hAnsi="Times" w:cs="BoldMT"/>
          <w:b/>
        </w:rPr>
        <w:t xml:space="preserve"> </w:t>
      </w:r>
    </w:p>
    <w:p w:rsidR="00397C72" w:rsidRPr="005E4DF3" w:rsidRDefault="00397C72" w:rsidP="00397C72">
      <w:pPr>
        <w:pStyle w:val="ListParagraph"/>
        <w:widowControl w:val="0"/>
        <w:autoSpaceDE w:val="0"/>
        <w:autoSpaceDN w:val="0"/>
        <w:adjustRightInd w:val="0"/>
        <w:rPr>
          <w:rFonts w:ascii="Times" w:hAnsi="Times" w:cs="TimesNewRomanPSMT"/>
          <w:b/>
        </w:rPr>
      </w:pPr>
    </w:p>
    <w:p w:rsidR="003B3911" w:rsidRPr="005E4DF3" w:rsidRDefault="003B3911" w:rsidP="003B3911">
      <w:pPr>
        <w:widowControl w:val="0"/>
        <w:autoSpaceDE w:val="0"/>
        <w:autoSpaceDN w:val="0"/>
        <w:adjustRightInd w:val="0"/>
        <w:rPr>
          <w:rFonts w:ascii="Times" w:hAnsi="Times"/>
        </w:rPr>
      </w:pPr>
      <w:r w:rsidRPr="005E4DF3">
        <w:rPr>
          <w:rFonts w:ascii="Times" w:hAnsi="Times"/>
          <w:b/>
        </w:rPr>
        <w:t>Thursday, 16</w:t>
      </w:r>
      <w:r w:rsidRPr="005E4DF3">
        <w:rPr>
          <w:rFonts w:ascii="Times" w:hAnsi="Times"/>
          <w:b/>
          <w:vertAlign w:val="superscript"/>
        </w:rPr>
        <w:t>th</w:t>
      </w:r>
      <w:r w:rsidRPr="005E4DF3">
        <w:rPr>
          <w:rFonts w:ascii="Times" w:hAnsi="Times"/>
        </w:rPr>
        <w:t xml:space="preserve">: </w:t>
      </w:r>
      <w:r w:rsidR="00F644CD" w:rsidRPr="005E4DF3">
        <w:rPr>
          <w:rFonts w:ascii="Times" w:hAnsi="Times"/>
          <w:b/>
        </w:rPr>
        <w:t>Depart Taos</w:t>
      </w:r>
      <w:r w:rsidR="00F644CD" w:rsidRPr="005E4DF3">
        <w:rPr>
          <w:rFonts w:ascii="Times" w:hAnsi="Times"/>
        </w:rPr>
        <w:t xml:space="preserve"> </w:t>
      </w:r>
      <w:r w:rsidRPr="005E4DF3">
        <w:rPr>
          <w:rFonts w:ascii="Times" w:hAnsi="Times"/>
        </w:rPr>
        <w:t xml:space="preserve"> </w:t>
      </w:r>
    </w:p>
    <w:p w:rsidR="003B3911" w:rsidRPr="005E4DF3" w:rsidRDefault="003B3911" w:rsidP="003B3911">
      <w:pPr>
        <w:widowControl w:val="0"/>
        <w:autoSpaceDE w:val="0"/>
        <w:autoSpaceDN w:val="0"/>
        <w:adjustRightInd w:val="0"/>
        <w:rPr>
          <w:rFonts w:ascii="Times" w:hAnsi="Times" w:cs="BoldMT"/>
          <w:b/>
        </w:rPr>
      </w:pPr>
    </w:p>
    <w:p w:rsidR="003B3911" w:rsidRPr="005E4DF3" w:rsidRDefault="003B3911" w:rsidP="003B3911">
      <w:pPr>
        <w:widowControl w:val="0"/>
        <w:autoSpaceDE w:val="0"/>
        <w:autoSpaceDN w:val="0"/>
        <w:adjustRightInd w:val="0"/>
        <w:rPr>
          <w:rFonts w:ascii="Times" w:hAnsi="Times" w:cs="BoldMT"/>
          <w:b/>
        </w:rPr>
      </w:pPr>
    </w:p>
    <w:p w:rsidR="003B3911" w:rsidRPr="005E4DF3" w:rsidRDefault="003B3911" w:rsidP="003B3911">
      <w:pPr>
        <w:widowControl w:val="0"/>
        <w:autoSpaceDE w:val="0"/>
        <w:autoSpaceDN w:val="0"/>
        <w:adjustRightInd w:val="0"/>
        <w:rPr>
          <w:rFonts w:ascii="Times" w:hAnsi="Times" w:cs="BoldMT"/>
        </w:rPr>
      </w:pPr>
      <w:r w:rsidRPr="005E4DF3">
        <w:rPr>
          <w:rFonts w:ascii="Times" w:hAnsi="Times"/>
          <w:b/>
        </w:rPr>
        <w:t>Class Policies</w:t>
      </w:r>
    </w:p>
    <w:p w:rsidR="003B3911" w:rsidRPr="005E4DF3" w:rsidRDefault="003B3911" w:rsidP="003B3911">
      <w:pPr>
        <w:ind w:left="720" w:hanging="720"/>
        <w:rPr>
          <w:rFonts w:ascii="Times" w:hAnsi="Times"/>
          <w:b/>
          <w:u w:val="single"/>
        </w:rPr>
      </w:pPr>
    </w:p>
    <w:p w:rsidR="003B3911" w:rsidRPr="005E4DF3" w:rsidRDefault="003B3911" w:rsidP="003B3911">
      <w:pPr>
        <w:numPr>
          <w:ilvl w:val="0"/>
          <w:numId w:val="23"/>
        </w:numPr>
        <w:rPr>
          <w:rFonts w:ascii="Times" w:hAnsi="Times"/>
          <w:b/>
        </w:rPr>
      </w:pPr>
      <w:r w:rsidRPr="005E4DF3">
        <w:rPr>
          <w:rFonts w:ascii="Times" w:hAnsi="Times"/>
          <w:b/>
        </w:rPr>
        <w:t>Students are expected</w:t>
      </w:r>
      <w:r w:rsidRPr="005E4DF3">
        <w:rPr>
          <w:rFonts w:ascii="Times" w:hAnsi="Times"/>
        </w:rPr>
        <w:t xml:space="preserve"> to complete the readings prior to class discussion. </w:t>
      </w:r>
    </w:p>
    <w:p w:rsidR="003B3911" w:rsidRPr="005E4DF3" w:rsidRDefault="003B3911" w:rsidP="003B3911">
      <w:pPr>
        <w:rPr>
          <w:rFonts w:ascii="Times" w:hAnsi="Times"/>
          <w:b/>
        </w:rPr>
      </w:pPr>
    </w:p>
    <w:p w:rsidR="003B3911" w:rsidRPr="005E4DF3" w:rsidRDefault="003B3911" w:rsidP="003B3911">
      <w:pPr>
        <w:numPr>
          <w:ilvl w:val="0"/>
          <w:numId w:val="23"/>
        </w:numPr>
        <w:rPr>
          <w:rFonts w:ascii="Times" w:hAnsi="Times"/>
        </w:rPr>
      </w:pPr>
      <w:r w:rsidRPr="005E4DF3">
        <w:rPr>
          <w:rFonts w:ascii="Times" w:hAnsi="Times"/>
          <w:b/>
        </w:rPr>
        <w:t>Attendance is mandatory.</w:t>
      </w:r>
      <w:r w:rsidRPr="005E4DF3">
        <w:rPr>
          <w:rFonts w:ascii="Times" w:hAnsi="Times"/>
        </w:rPr>
        <w:t xml:space="preserve"> Given this is a short intersession </w:t>
      </w:r>
      <w:proofErr w:type="gramStart"/>
      <w:r w:rsidRPr="005E4DF3">
        <w:rPr>
          <w:rFonts w:ascii="Times" w:hAnsi="Times"/>
        </w:rPr>
        <w:t>course,</w:t>
      </w:r>
      <w:proofErr w:type="gramEnd"/>
      <w:r w:rsidRPr="005E4DF3">
        <w:rPr>
          <w:rFonts w:ascii="Times" w:hAnsi="Times"/>
        </w:rPr>
        <w:t xml:space="preserve"> it is crucial for you to attend every class. If you miss one fieldtrip, your final grade will be docked an entire letter grade. Or, if you miss more than one on-campus class, you will also be docked an entire letter grade off of your final course grade. If you are 30 </w:t>
      </w:r>
      <w:proofErr w:type="spellStart"/>
      <w:r w:rsidRPr="005E4DF3">
        <w:rPr>
          <w:rFonts w:ascii="Times" w:hAnsi="Times"/>
        </w:rPr>
        <w:t>mins</w:t>
      </w:r>
      <w:proofErr w:type="spellEnd"/>
      <w:r w:rsidRPr="005E4DF3">
        <w:rPr>
          <w:rFonts w:ascii="Times" w:hAnsi="Times"/>
        </w:rPr>
        <w:t xml:space="preserve"> late to a class this will be considered an absence. Also, note the importance of class participation is in this course. It is hard to earn these points if you are not present</w:t>
      </w:r>
      <w:r w:rsidR="00C70CE1">
        <w:rPr>
          <w:rFonts w:ascii="Times" w:hAnsi="Times"/>
        </w:rPr>
        <w:t xml:space="preserve"> and contributing</w:t>
      </w:r>
      <w:r w:rsidRPr="005E4DF3">
        <w:rPr>
          <w:rFonts w:ascii="Times" w:hAnsi="Times"/>
        </w:rPr>
        <w:t xml:space="preserve">. If you need to miss more than one class, you should talk with me beforehand. Please communicate with me. I reserve the right to drop any student who does not meet the attendance requirement. </w:t>
      </w:r>
    </w:p>
    <w:p w:rsidR="003B3911" w:rsidRPr="005E4DF3" w:rsidRDefault="003B3911" w:rsidP="003B3911">
      <w:pPr>
        <w:rPr>
          <w:rFonts w:ascii="Times" w:hAnsi="Times"/>
          <w:b/>
        </w:rPr>
      </w:pPr>
    </w:p>
    <w:p w:rsidR="003B3911" w:rsidRPr="005E4DF3" w:rsidRDefault="003B3911" w:rsidP="003B3911">
      <w:pPr>
        <w:numPr>
          <w:ilvl w:val="0"/>
          <w:numId w:val="23"/>
        </w:numPr>
        <w:rPr>
          <w:rFonts w:ascii="Times" w:hAnsi="Times"/>
        </w:rPr>
      </w:pPr>
      <w:r w:rsidRPr="005E4DF3">
        <w:rPr>
          <w:rFonts w:ascii="Times" w:hAnsi="Times"/>
          <w:b/>
        </w:rPr>
        <w:t>Late essays</w:t>
      </w:r>
      <w:r w:rsidRPr="005E4DF3">
        <w:rPr>
          <w:rFonts w:ascii="Times" w:hAnsi="Times"/>
        </w:rPr>
        <w:t xml:space="preserve"> will not be accepted. </w:t>
      </w:r>
    </w:p>
    <w:p w:rsidR="003B3911" w:rsidRPr="005E4DF3" w:rsidRDefault="003B3911" w:rsidP="003B3911">
      <w:pPr>
        <w:rPr>
          <w:rFonts w:ascii="Times" w:hAnsi="Times"/>
          <w:b/>
        </w:rPr>
      </w:pPr>
    </w:p>
    <w:p w:rsidR="003B3911" w:rsidRPr="005E4DF3" w:rsidRDefault="003B3911" w:rsidP="003B3911">
      <w:pPr>
        <w:numPr>
          <w:ilvl w:val="0"/>
          <w:numId w:val="23"/>
        </w:numPr>
        <w:rPr>
          <w:rFonts w:ascii="Times" w:hAnsi="Times"/>
        </w:rPr>
      </w:pPr>
      <w:r w:rsidRPr="005E4DF3">
        <w:rPr>
          <w:rFonts w:ascii="Times" w:hAnsi="Times"/>
          <w:b/>
        </w:rPr>
        <w:t>Religiously observing students</w:t>
      </w:r>
      <w:r w:rsidRPr="005E4DF3">
        <w:rPr>
          <w:rFonts w:ascii="Times" w:hAnsi="Times"/>
        </w:rPr>
        <w:t xml:space="preserve"> wishing to be absent on holidays that require missing class should notify the professor in writing at the beginning of the semester and make an appointment to discuss in advance acceptable ways of making up any missed work. (See University Policy No. 1.9)</w:t>
      </w:r>
    </w:p>
    <w:p w:rsidR="003B3911" w:rsidRPr="005E4DF3" w:rsidRDefault="003B3911" w:rsidP="003B3911">
      <w:pPr>
        <w:pStyle w:val="BodyText"/>
        <w:ind w:left="360"/>
        <w:rPr>
          <w:rFonts w:ascii="Times" w:hAnsi="Times"/>
        </w:rPr>
      </w:pPr>
    </w:p>
    <w:p w:rsidR="003B3911" w:rsidRPr="005E4DF3" w:rsidRDefault="003B3911" w:rsidP="003B3911">
      <w:pPr>
        <w:pStyle w:val="ListParagraph"/>
        <w:numPr>
          <w:ilvl w:val="0"/>
          <w:numId w:val="23"/>
        </w:numPr>
        <w:rPr>
          <w:rFonts w:ascii="Times" w:hAnsi="Times"/>
          <w:color w:val="000000"/>
        </w:rPr>
      </w:pPr>
      <w:r w:rsidRPr="005E4DF3">
        <w:rPr>
          <w:rFonts w:ascii="Times" w:hAnsi="Times"/>
          <w:b/>
        </w:rPr>
        <w:t>Disability Accommodations:</w:t>
      </w:r>
      <w:r w:rsidRPr="005E4DF3">
        <w:rPr>
          <w:rFonts w:ascii="Times" w:hAnsi="Times"/>
          <w:b/>
          <w:color w:val="000000"/>
          <w:szCs w:val="22"/>
        </w:rPr>
        <w:t> </w:t>
      </w:r>
      <w:r w:rsidRPr="005E4DF3">
        <w:rPr>
          <w:rFonts w:ascii="Times" w:hAnsi="Times"/>
          <w:color w:val="000000"/>
        </w:rPr>
        <w:t xml:space="preserve">Disability Accommodations: Students needing academic accommodations for a disability must first be registered with Disability Accommodations &amp; Success Strategies (DASS) to verify the disability and to establish eligibility for accommodations. Students may call 214-768-1470 or visit </w:t>
      </w:r>
      <w:r w:rsidR="00366577" w:rsidRPr="005E4DF3">
        <w:rPr>
          <w:rFonts w:ascii="Times" w:hAnsi="Times"/>
        </w:rPr>
        <w:fldChar w:fldCharType="begin"/>
      </w:r>
      <w:r w:rsidR="00366577" w:rsidRPr="005E4DF3">
        <w:rPr>
          <w:rFonts w:ascii="Times" w:hAnsi="Times"/>
        </w:rPr>
        <w:instrText>HYPERLINK "https://webmail.smu.edu/owa/redir.aspx?C=d68136d5e1a2403ab5093be1c68eb592&amp;URL=http%3a%2f%2fwww.smu.edu%2falec%2fdass" \t "_blank"</w:instrText>
      </w:r>
      <w:r w:rsidR="00366577" w:rsidRPr="005E4DF3">
        <w:rPr>
          <w:rFonts w:ascii="Times" w:hAnsi="Times"/>
        </w:rPr>
        <w:fldChar w:fldCharType="separate"/>
      </w:r>
      <w:r w:rsidRPr="005E4DF3">
        <w:rPr>
          <w:rFonts w:ascii="Times" w:hAnsi="Times"/>
          <w:color w:val="0000FF"/>
          <w:u w:val="single"/>
        </w:rPr>
        <w:t>http://www.smu.edu/alec/dass</w:t>
      </w:r>
      <w:r w:rsidR="00366577" w:rsidRPr="005E4DF3">
        <w:rPr>
          <w:rFonts w:ascii="Times" w:hAnsi="Times"/>
        </w:rPr>
        <w:fldChar w:fldCharType="end"/>
      </w:r>
      <w:r w:rsidRPr="005E4DF3">
        <w:rPr>
          <w:rFonts w:ascii="Times" w:hAnsi="Times"/>
          <w:color w:val="000000"/>
        </w:rPr>
        <w:t xml:space="preserve"> to begin the process. Once registered, students should then schedule an appointment with the professor to make appropriate arrangements. </w:t>
      </w:r>
    </w:p>
    <w:p w:rsidR="003B3911" w:rsidRPr="005E4DF3" w:rsidRDefault="003B3911" w:rsidP="003B3911">
      <w:pPr>
        <w:rPr>
          <w:rFonts w:ascii="Times" w:hAnsi="Times"/>
          <w:color w:val="000000"/>
        </w:rPr>
      </w:pPr>
    </w:p>
    <w:p w:rsidR="003B3911" w:rsidRPr="005E4DF3" w:rsidRDefault="003B3911" w:rsidP="003B3911">
      <w:pPr>
        <w:pStyle w:val="ListParagraph"/>
        <w:numPr>
          <w:ilvl w:val="0"/>
          <w:numId w:val="23"/>
        </w:numPr>
        <w:rPr>
          <w:rFonts w:ascii="Times" w:hAnsi="Times"/>
          <w:szCs w:val="20"/>
        </w:rPr>
      </w:pPr>
      <w:r w:rsidRPr="005E4DF3">
        <w:rPr>
          <w:rFonts w:ascii="Times" w:hAnsi="Times"/>
          <w:b/>
        </w:rPr>
        <w:t xml:space="preserve">Academic Honesty: </w:t>
      </w:r>
      <w:r w:rsidRPr="005E4DF3">
        <w:rPr>
          <w:rFonts w:ascii="Times" w:hAnsi="Times"/>
          <w:bCs/>
        </w:rPr>
        <w:t xml:space="preserve">Students are expected to uphold the SMU Honor Code. See “The Honor Code” chapter of the Student Handbook, available from the Office of the Dean of Student Life and on line. </w:t>
      </w:r>
    </w:p>
    <w:p w:rsidR="003B3911" w:rsidRPr="005E4DF3" w:rsidRDefault="003B3911" w:rsidP="003B3911">
      <w:pPr>
        <w:rPr>
          <w:rFonts w:ascii="Times" w:hAnsi="Times"/>
          <w:b/>
        </w:rPr>
      </w:pPr>
    </w:p>
    <w:p w:rsidR="003B3911" w:rsidRPr="005E4DF3" w:rsidRDefault="003B3911" w:rsidP="003B3911">
      <w:pPr>
        <w:pStyle w:val="ListParagraph"/>
        <w:numPr>
          <w:ilvl w:val="0"/>
          <w:numId w:val="23"/>
        </w:numPr>
        <w:rPr>
          <w:rFonts w:ascii="Times" w:hAnsi="Times"/>
          <w:szCs w:val="20"/>
        </w:rPr>
      </w:pPr>
      <w:r w:rsidRPr="005E4DF3">
        <w:rPr>
          <w:rFonts w:ascii="Times" w:hAnsi="Times"/>
          <w:b/>
        </w:rPr>
        <w:t>Honor Code:</w:t>
      </w:r>
      <w:r w:rsidRPr="005E4DF3">
        <w:rPr>
          <w:rFonts w:ascii="Times" w:hAnsi="Times"/>
          <w:bCs/>
        </w:rPr>
        <w:t xml:space="preserve"> </w:t>
      </w:r>
    </w:p>
    <w:p w:rsidR="003B3911" w:rsidRPr="005E4DF3" w:rsidRDefault="003B3911" w:rsidP="003B3911">
      <w:pPr>
        <w:pStyle w:val="BodyText"/>
        <w:numPr>
          <w:ilvl w:val="1"/>
          <w:numId w:val="24"/>
        </w:numPr>
        <w:rPr>
          <w:rFonts w:ascii="Times" w:hAnsi="Times"/>
          <w:bCs/>
        </w:rPr>
      </w:pPr>
      <w:r w:rsidRPr="005E4DF3">
        <w:rPr>
          <w:rFonts w:ascii="Times" w:hAnsi="Times"/>
          <w:bCs/>
        </w:rPr>
        <w:t xml:space="preserve">All papers should reflect your own effort only. </w:t>
      </w:r>
    </w:p>
    <w:p w:rsidR="003B3911" w:rsidRPr="005E4DF3" w:rsidRDefault="003B3911" w:rsidP="003B3911">
      <w:pPr>
        <w:pStyle w:val="BodyText"/>
        <w:numPr>
          <w:ilvl w:val="1"/>
          <w:numId w:val="24"/>
        </w:numPr>
        <w:rPr>
          <w:rFonts w:ascii="Times" w:hAnsi="Times"/>
          <w:bCs/>
        </w:rPr>
      </w:pPr>
      <w:r w:rsidRPr="005E4DF3">
        <w:rPr>
          <w:rFonts w:ascii="Times" w:hAnsi="Times"/>
          <w:bCs/>
        </w:rPr>
        <w:t>Plagiarizing (the misrepresentation of language or ideas produced by other as being one’s own work) is a violation of the honor code—that includes purchasing a research papers from a professional company. Remember to cite all sources of information and ideas to prevent problems, and to write in your own words.</w:t>
      </w:r>
    </w:p>
    <w:p w:rsidR="003B3911" w:rsidRPr="005E4DF3" w:rsidRDefault="003B3911" w:rsidP="003B3911">
      <w:pPr>
        <w:pStyle w:val="BodyText"/>
        <w:numPr>
          <w:ilvl w:val="1"/>
          <w:numId w:val="24"/>
        </w:numPr>
        <w:rPr>
          <w:rFonts w:ascii="Times" w:hAnsi="Times"/>
          <w:bCs/>
        </w:rPr>
      </w:pPr>
      <w:r w:rsidRPr="005E4DF3">
        <w:rPr>
          <w:rFonts w:ascii="Times" w:hAnsi="Times"/>
          <w:bCs/>
        </w:rPr>
        <w:t xml:space="preserve">You may not submit the same paper (or substantially similar papers) to meet the requirements of more than one course without the written approval and consent of all instructors concerned. </w:t>
      </w:r>
    </w:p>
    <w:p w:rsidR="003B3911" w:rsidRPr="005E4DF3" w:rsidRDefault="003B3911" w:rsidP="003B3911">
      <w:pPr>
        <w:pStyle w:val="BodyText"/>
        <w:numPr>
          <w:ilvl w:val="1"/>
          <w:numId w:val="24"/>
        </w:numPr>
        <w:rPr>
          <w:rFonts w:ascii="Times" w:hAnsi="Times"/>
          <w:bCs/>
        </w:rPr>
      </w:pPr>
      <w:r w:rsidRPr="005E4DF3">
        <w:rPr>
          <w:rFonts w:ascii="Times" w:hAnsi="Times"/>
          <w:bCs/>
        </w:rPr>
        <w:t xml:space="preserve">If you have any questions about the Honor Code please contact me. </w:t>
      </w:r>
    </w:p>
    <w:p w:rsidR="003B3911" w:rsidRPr="005E4DF3" w:rsidRDefault="003B3911" w:rsidP="003B3911">
      <w:pPr>
        <w:rPr>
          <w:rFonts w:ascii="Times" w:hAnsi="Times"/>
        </w:rPr>
      </w:pPr>
    </w:p>
    <w:p w:rsidR="003B3911" w:rsidRPr="005E4DF3" w:rsidRDefault="003B3911" w:rsidP="003B3911">
      <w:pPr>
        <w:rPr>
          <w:rFonts w:ascii="Times" w:hAnsi="Times"/>
        </w:rPr>
      </w:pPr>
    </w:p>
    <w:p w:rsidR="003B3911" w:rsidRPr="005E4DF3" w:rsidRDefault="003B3911">
      <w:pPr>
        <w:rPr>
          <w:rFonts w:ascii="Times" w:hAnsi="Times"/>
        </w:rPr>
      </w:pPr>
    </w:p>
    <w:sectPr w:rsidR="003B3911" w:rsidRPr="005E4DF3" w:rsidSect="003B3911">
      <w:footerReference w:type="even" r:id="rId8"/>
      <w:footerReference w:type="default" r:id="rId9"/>
      <w:pgSz w:w="12240" w:h="15840"/>
      <w:pgMar w:top="1440" w:right="1440" w:bottom="144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B83" w:rsidRDefault="00DA5B83">
      <w:r>
        <w:separator/>
      </w:r>
    </w:p>
  </w:endnote>
  <w:endnote w:type="continuationSeparator" w:id="0">
    <w:p w:rsidR="00DA5B83" w:rsidRDefault="00DA5B83">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59"/>
    <w:family w:val="auto"/>
    <w:pitch w:val="variable"/>
    <w:sig w:usb0="00000201" w:usb1="00000000" w:usb2="00000000" w:usb3="00000000" w:csb0="00000004"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oldMT">
    <w:altName w:val="Cambria"/>
    <w:panose1 w:val="00000000000000000000"/>
    <w:charset w:val="4D"/>
    <w:family w:val="auto"/>
    <w:notTrueType/>
    <w:pitch w:val="default"/>
    <w:sig w:usb0="00000003" w:usb1="00000000" w:usb2="00000000" w:usb3="00000000" w:csb0="00000001" w:csb1="00000000"/>
  </w:font>
  <w:font w:name="TimesNewRomanPS-BoldMT">
    <w:altName w:val="Times New Roman"/>
    <w:panose1 w:val="00000000000000000000"/>
    <w:charset w:val="4D"/>
    <w:family w:val="swiss"/>
    <w:notTrueType/>
    <w:pitch w:val="default"/>
    <w:sig w:usb0="00000003" w:usb1="00000000" w:usb2="00000000" w:usb3="00000000" w:csb0="00000001" w:csb1="00000000"/>
  </w:font>
  <w:font w:name="TimesNewRomanPSMT">
    <w:panose1 w:val="00000000000000000000"/>
    <w:charset w:val="4D"/>
    <w:family w:val="roman"/>
    <w:notTrueType/>
    <w:pitch w:val="default"/>
    <w:sig w:usb0="00000003" w:usb1="00000000" w:usb2="00000000" w:usb3="00000000" w:csb0="00000001" w:csb1="00000000"/>
  </w:font>
  <w:font w:name="Code 2000">
    <w:altName w:val="Cambria"/>
    <w:panose1 w:val="00000000000000000000"/>
    <w:charset w:val="4D"/>
    <w:family w:val="swiss"/>
    <w:notTrueType/>
    <w:pitch w:val="default"/>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B83" w:rsidRDefault="00DA5B83" w:rsidP="003B39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5B83" w:rsidRDefault="00DA5B83" w:rsidP="003B3911">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B83" w:rsidRDefault="00DA5B83" w:rsidP="003B39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0CE1">
      <w:rPr>
        <w:rStyle w:val="PageNumber"/>
        <w:noProof/>
      </w:rPr>
      <w:t>1</w:t>
    </w:r>
    <w:r>
      <w:rPr>
        <w:rStyle w:val="PageNumber"/>
      </w:rPr>
      <w:fldChar w:fldCharType="end"/>
    </w:r>
  </w:p>
  <w:p w:rsidR="00DA5B83" w:rsidRDefault="00DA5B83" w:rsidP="003B3911">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B83" w:rsidRDefault="00DA5B83">
      <w:r>
        <w:separator/>
      </w:r>
    </w:p>
  </w:footnote>
  <w:footnote w:type="continuationSeparator" w:id="0">
    <w:p w:rsidR="00DA5B83" w:rsidRDefault="00DA5B83">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D3E77A"/>
    <w:multiLevelType w:val="hybridMultilevel"/>
    <w:tmpl w:val="1DCD54D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C7225A"/>
    <w:multiLevelType w:val="hybridMultilevel"/>
    <w:tmpl w:val="5F3AA8B4"/>
    <w:lvl w:ilvl="0" w:tplc="99A8713E">
      <w:start w:val="1"/>
      <w:numFmt w:val="bullet"/>
      <w:lvlText w:val=""/>
      <w:lvlJc w:val="left"/>
      <w:pPr>
        <w:ind w:left="773" w:hanging="360"/>
      </w:pPr>
      <w:rPr>
        <w:rFonts w:ascii="Wingdings" w:hAnsi="Wingdings" w:hint="default"/>
      </w:rPr>
    </w:lvl>
    <w:lvl w:ilvl="1" w:tplc="04090003">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C6B2B"/>
    <w:multiLevelType w:val="hybridMultilevel"/>
    <w:tmpl w:val="4F9A5EA0"/>
    <w:lvl w:ilvl="0" w:tplc="99A8713E">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525342"/>
    <w:multiLevelType w:val="hybridMultilevel"/>
    <w:tmpl w:val="8DF8DEF2"/>
    <w:lvl w:ilvl="0" w:tplc="99A8713E">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C01157"/>
    <w:multiLevelType w:val="hybridMultilevel"/>
    <w:tmpl w:val="BF4083C4"/>
    <w:lvl w:ilvl="0" w:tplc="99A8713E">
      <w:start w:val="1"/>
      <w:numFmt w:val="bullet"/>
      <w:lvlText w:val=""/>
      <w:lvlJc w:val="left"/>
      <w:pPr>
        <w:ind w:left="828" w:hanging="360"/>
      </w:pPr>
      <w:rPr>
        <w:rFonts w:ascii="Wingdings" w:hAnsi="Wingdings"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5">
    <w:nsid w:val="0ABC79A7"/>
    <w:multiLevelType w:val="hybridMultilevel"/>
    <w:tmpl w:val="9658366C"/>
    <w:lvl w:ilvl="0" w:tplc="99A8713E">
      <w:start w:val="1"/>
      <w:numFmt w:val="bullet"/>
      <w:lvlText w:val=""/>
      <w:lvlJc w:val="left"/>
      <w:pPr>
        <w:ind w:left="1186" w:hanging="360"/>
      </w:pPr>
      <w:rPr>
        <w:rFonts w:ascii="Wingdings" w:hAnsi="Wingdings" w:hint="default"/>
      </w:rPr>
    </w:lvl>
    <w:lvl w:ilvl="1" w:tplc="04090003" w:tentative="1">
      <w:start w:val="1"/>
      <w:numFmt w:val="bullet"/>
      <w:lvlText w:val="o"/>
      <w:lvlJc w:val="left"/>
      <w:pPr>
        <w:ind w:left="1853" w:hanging="360"/>
      </w:pPr>
      <w:rPr>
        <w:rFonts w:ascii="Courier New" w:hAnsi="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6">
    <w:nsid w:val="0E713FB7"/>
    <w:multiLevelType w:val="hybridMultilevel"/>
    <w:tmpl w:val="0E4A77A0"/>
    <w:lvl w:ilvl="0" w:tplc="99A8713E">
      <w:start w:val="1"/>
      <w:numFmt w:val="bullet"/>
      <w:lvlText w:val=""/>
      <w:lvlJc w:val="left"/>
      <w:pPr>
        <w:ind w:left="773"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33222E"/>
    <w:multiLevelType w:val="hybridMultilevel"/>
    <w:tmpl w:val="1178878A"/>
    <w:lvl w:ilvl="0" w:tplc="0B6C922C">
      <w:start w:val="4"/>
      <w:numFmt w:val="decimal"/>
      <w:lvlText w:val="%1."/>
      <w:lvlJc w:val="left"/>
      <w:pPr>
        <w:ind w:left="108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B463BA"/>
    <w:multiLevelType w:val="hybridMultilevel"/>
    <w:tmpl w:val="53D800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863FD7"/>
    <w:multiLevelType w:val="hybridMultilevel"/>
    <w:tmpl w:val="8356FF38"/>
    <w:lvl w:ilvl="0" w:tplc="981E5576">
      <w:start w:val="1"/>
      <w:numFmt w:val="decimal"/>
      <w:lvlText w:val="%1."/>
      <w:lvlJc w:val="left"/>
      <w:pPr>
        <w:tabs>
          <w:tab w:val="num" w:pos="360"/>
        </w:tabs>
        <w:ind w:left="360" w:hanging="360"/>
      </w:pPr>
      <w:rPr>
        <w:rFonts w:hint="default"/>
        <w:b/>
      </w:rPr>
    </w:lvl>
    <w:lvl w:ilvl="1" w:tplc="24ECBA50">
      <w:start w:val="1"/>
      <w:numFmt w:val="lowerLetter"/>
      <w:lvlText w:val="%2."/>
      <w:lvlJc w:val="left"/>
      <w:pPr>
        <w:tabs>
          <w:tab w:val="num" w:pos="1080"/>
        </w:tabs>
        <w:ind w:left="1080" w:hanging="360"/>
      </w:pPr>
      <w:rPr>
        <w:rFont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7A70A36"/>
    <w:multiLevelType w:val="hybridMultilevel"/>
    <w:tmpl w:val="EB76B9EA"/>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196151AB"/>
    <w:multiLevelType w:val="hybridMultilevel"/>
    <w:tmpl w:val="BB0676C6"/>
    <w:lvl w:ilvl="0" w:tplc="99A8713E">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834D87"/>
    <w:multiLevelType w:val="hybridMultilevel"/>
    <w:tmpl w:val="A788BACC"/>
    <w:lvl w:ilvl="0" w:tplc="99A8713E">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C22F4F"/>
    <w:multiLevelType w:val="hybridMultilevel"/>
    <w:tmpl w:val="48509620"/>
    <w:lvl w:ilvl="0" w:tplc="99A8713E">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5F3A3C"/>
    <w:multiLevelType w:val="hybridMultilevel"/>
    <w:tmpl w:val="26D88344"/>
    <w:lvl w:ilvl="0" w:tplc="99A8713E">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A5299D"/>
    <w:multiLevelType w:val="hybridMultilevel"/>
    <w:tmpl w:val="6436F26C"/>
    <w:lvl w:ilvl="0" w:tplc="99A8713E">
      <w:start w:val="1"/>
      <w:numFmt w:val="bullet"/>
      <w:lvlText w:val=""/>
      <w:lvlJc w:val="left"/>
      <w:pPr>
        <w:ind w:left="810" w:hanging="360"/>
      </w:pPr>
      <w:rPr>
        <w:rFonts w:ascii="Wingdings" w:hAnsi="Wingdings" w:hint="default"/>
      </w:rPr>
    </w:lvl>
    <w:lvl w:ilvl="1" w:tplc="04090003">
      <w:start w:val="1"/>
      <w:numFmt w:val="bullet"/>
      <w:lvlText w:val=""/>
      <w:lvlJc w:val="left"/>
      <w:pPr>
        <w:ind w:left="810" w:hanging="360"/>
      </w:pPr>
      <w:rPr>
        <w:rFonts w:ascii="Wingdings" w:hAnsi="Wingdings" w:hint="default"/>
      </w:rPr>
    </w:lvl>
    <w:lvl w:ilvl="2" w:tplc="04090005">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16">
    <w:nsid w:val="1EBB1FAF"/>
    <w:multiLevelType w:val="hybridMultilevel"/>
    <w:tmpl w:val="5F3AA8B4"/>
    <w:lvl w:ilvl="0" w:tplc="99A8713E">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E27B56"/>
    <w:multiLevelType w:val="hybridMultilevel"/>
    <w:tmpl w:val="A788BACC"/>
    <w:lvl w:ilvl="0" w:tplc="99A8713E">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FD0812"/>
    <w:multiLevelType w:val="hybridMultilevel"/>
    <w:tmpl w:val="DE224AC0"/>
    <w:lvl w:ilvl="0" w:tplc="99A8713E">
      <w:start w:val="1"/>
      <w:numFmt w:val="bullet"/>
      <w:lvlText w:val=""/>
      <w:lvlJc w:val="left"/>
      <w:pPr>
        <w:ind w:left="773"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054125"/>
    <w:multiLevelType w:val="hybridMultilevel"/>
    <w:tmpl w:val="4ABEC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5F2617"/>
    <w:multiLevelType w:val="hybridMultilevel"/>
    <w:tmpl w:val="1A54574C"/>
    <w:lvl w:ilvl="0" w:tplc="99A8713E">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0E50A2"/>
    <w:multiLevelType w:val="multilevel"/>
    <w:tmpl w:val="5F3AA8B4"/>
    <w:lvl w:ilvl="0">
      <w:start w:val="1"/>
      <w:numFmt w:val="bullet"/>
      <w:lvlText w:val=""/>
      <w:lvlJc w:val="left"/>
      <w:pPr>
        <w:ind w:left="773" w:hanging="360"/>
      </w:pPr>
      <w:rPr>
        <w:rFonts w:ascii="Wingdings" w:hAnsi="Wingdings" w:hint="default"/>
      </w:rPr>
    </w:lvl>
    <w:lvl w:ilvl="1">
      <w:start w:val="1"/>
      <w:numFmt w:val="bullet"/>
      <w:lvlText w:val="o"/>
      <w:lvlJc w:val="left"/>
      <w:pPr>
        <w:ind w:left="81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314323E2"/>
    <w:multiLevelType w:val="hybridMultilevel"/>
    <w:tmpl w:val="8070D756"/>
    <w:lvl w:ilvl="0" w:tplc="99A8713E">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0B12B4"/>
    <w:multiLevelType w:val="hybridMultilevel"/>
    <w:tmpl w:val="826001F8"/>
    <w:lvl w:ilvl="0" w:tplc="99A8713E">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F20647"/>
    <w:multiLevelType w:val="hybridMultilevel"/>
    <w:tmpl w:val="295E618A"/>
    <w:lvl w:ilvl="0" w:tplc="99A8713E">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5220C0"/>
    <w:multiLevelType w:val="hybridMultilevel"/>
    <w:tmpl w:val="02F858B8"/>
    <w:lvl w:ilvl="0" w:tplc="99A8713E">
      <w:start w:val="1"/>
      <w:numFmt w:val="bullet"/>
      <w:lvlText w:val=""/>
      <w:lvlJc w:val="left"/>
      <w:pPr>
        <w:ind w:left="773"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7E72F4"/>
    <w:multiLevelType w:val="hybridMultilevel"/>
    <w:tmpl w:val="B9E62B8C"/>
    <w:lvl w:ilvl="0" w:tplc="99A8713E">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3C311B"/>
    <w:multiLevelType w:val="hybridMultilevel"/>
    <w:tmpl w:val="15EC7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EB45C2"/>
    <w:multiLevelType w:val="hybridMultilevel"/>
    <w:tmpl w:val="5770DC3E"/>
    <w:lvl w:ilvl="0" w:tplc="99A8713E">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ED6A13"/>
    <w:multiLevelType w:val="hybridMultilevel"/>
    <w:tmpl w:val="74B241F0"/>
    <w:lvl w:ilvl="0" w:tplc="99A8713E">
      <w:start w:val="1"/>
      <w:numFmt w:val="bullet"/>
      <w:lvlText w:val=""/>
      <w:lvlJc w:val="left"/>
      <w:pPr>
        <w:ind w:left="828" w:hanging="360"/>
      </w:pPr>
      <w:rPr>
        <w:rFonts w:ascii="Wingdings" w:hAnsi="Wingdings"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0">
    <w:nsid w:val="525C4AE3"/>
    <w:multiLevelType w:val="hybridMultilevel"/>
    <w:tmpl w:val="3A449DA8"/>
    <w:lvl w:ilvl="0" w:tplc="99A8713E">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8552D9"/>
    <w:multiLevelType w:val="hybridMultilevel"/>
    <w:tmpl w:val="14CC17A6"/>
    <w:lvl w:ilvl="0" w:tplc="99A8713E">
      <w:start w:val="1"/>
      <w:numFmt w:val="bullet"/>
      <w:lvlText w:val=""/>
      <w:lvlJc w:val="left"/>
      <w:pPr>
        <w:ind w:left="773"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6C694B"/>
    <w:multiLevelType w:val="hybridMultilevel"/>
    <w:tmpl w:val="4A504644"/>
    <w:lvl w:ilvl="0" w:tplc="99A8713E">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877D26"/>
    <w:multiLevelType w:val="hybridMultilevel"/>
    <w:tmpl w:val="EFE272D6"/>
    <w:lvl w:ilvl="0" w:tplc="99A8713E">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B8218B"/>
    <w:multiLevelType w:val="hybridMultilevel"/>
    <w:tmpl w:val="3830E2CA"/>
    <w:lvl w:ilvl="0" w:tplc="99A8713E">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2A478E"/>
    <w:multiLevelType w:val="hybridMultilevel"/>
    <w:tmpl w:val="BCE06174"/>
    <w:lvl w:ilvl="0" w:tplc="99A8713E">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BC3011"/>
    <w:multiLevelType w:val="hybridMultilevel"/>
    <w:tmpl w:val="7E481014"/>
    <w:lvl w:ilvl="0" w:tplc="99A8713E">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F9356D"/>
    <w:multiLevelType w:val="hybridMultilevel"/>
    <w:tmpl w:val="93BAA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714773"/>
    <w:multiLevelType w:val="hybridMultilevel"/>
    <w:tmpl w:val="956E0ACA"/>
    <w:lvl w:ilvl="0" w:tplc="99A8713E">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712E6B"/>
    <w:multiLevelType w:val="hybridMultilevel"/>
    <w:tmpl w:val="DE224AC0"/>
    <w:lvl w:ilvl="0" w:tplc="99A8713E">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9A1700"/>
    <w:multiLevelType w:val="hybridMultilevel"/>
    <w:tmpl w:val="02F4A800"/>
    <w:lvl w:ilvl="0" w:tplc="99A8713E">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44066D"/>
    <w:multiLevelType w:val="hybridMultilevel"/>
    <w:tmpl w:val="679C5B0A"/>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2">
    <w:nsid w:val="76F740D7"/>
    <w:multiLevelType w:val="hybridMultilevel"/>
    <w:tmpl w:val="5770DC3E"/>
    <w:lvl w:ilvl="0" w:tplc="99A8713E">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692D84"/>
    <w:multiLevelType w:val="hybridMultilevel"/>
    <w:tmpl w:val="AF4213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AC1E20"/>
    <w:multiLevelType w:val="hybridMultilevel"/>
    <w:tmpl w:val="B97C4C42"/>
    <w:lvl w:ilvl="0" w:tplc="99A8713E">
      <w:start w:val="1"/>
      <w:numFmt w:val="bullet"/>
      <w:lvlText w:val="o"/>
      <w:lvlJc w:val="left"/>
      <w:pPr>
        <w:ind w:left="773"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AF42CD"/>
    <w:multiLevelType w:val="hybridMultilevel"/>
    <w:tmpl w:val="D1AE7B20"/>
    <w:lvl w:ilvl="0" w:tplc="99A8713E">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1"/>
  </w:num>
  <w:num w:numId="3">
    <w:abstractNumId w:val="25"/>
  </w:num>
  <w:num w:numId="4">
    <w:abstractNumId w:val="15"/>
  </w:num>
  <w:num w:numId="5">
    <w:abstractNumId w:val="35"/>
  </w:num>
  <w:num w:numId="6">
    <w:abstractNumId w:val="44"/>
  </w:num>
  <w:num w:numId="7">
    <w:abstractNumId w:val="40"/>
  </w:num>
  <w:num w:numId="8">
    <w:abstractNumId w:val="39"/>
  </w:num>
  <w:num w:numId="9">
    <w:abstractNumId w:val="18"/>
  </w:num>
  <w:num w:numId="10">
    <w:abstractNumId w:val="16"/>
  </w:num>
  <w:num w:numId="11">
    <w:abstractNumId w:val="1"/>
  </w:num>
  <w:num w:numId="12">
    <w:abstractNumId w:val="22"/>
  </w:num>
  <w:num w:numId="13">
    <w:abstractNumId w:val="42"/>
  </w:num>
  <w:num w:numId="14">
    <w:abstractNumId w:val="28"/>
  </w:num>
  <w:num w:numId="15">
    <w:abstractNumId w:val="34"/>
  </w:num>
  <w:num w:numId="16">
    <w:abstractNumId w:val="31"/>
  </w:num>
  <w:num w:numId="17">
    <w:abstractNumId w:val="17"/>
  </w:num>
  <w:num w:numId="18">
    <w:abstractNumId w:val="12"/>
  </w:num>
  <w:num w:numId="19">
    <w:abstractNumId w:val="0"/>
  </w:num>
  <w:num w:numId="20">
    <w:abstractNumId w:val="19"/>
  </w:num>
  <w:num w:numId="21">
    <w:abstractNumId w:val="26"/>
  </w:num>
  <w:num w:numId="22">
    <w:abstractNumId w:val="6"/>
  </w:num>
  <w:num w:numId="23">
    <w:abstractNumId w:val="9"/>
  </w:num>
  <w:num w:numId="24">
    <w:abstractNumId w:val="7"/>
  </w:num>
  <w:num w:numId="25">
    <w:abstractNumId w:val="33"/>
  </w:num>
  <w:num w:numId="26">
    <w:abstractNumId w:val="21"/>
  </w:num>
  <w:num w:numId="27">
    <w:abstractNumId w:val="10"/>
  </w:num>
  <w:num w:numId="28">
    <w:abstractNumId w:val="41"/>
  </w:num>
  <w:num w:numId="29">
    <w:abstractNumId w:val="13"/>
  </w:num>
  <w:num w:numId="30">
    <w:abstractNumId w:val="29"/>
  </w:num>
  <w:num w:numId="31">
    <w:abstractNumId w:val="20"/>
  </w:num>
  <w:num w:numId="32">
    <w:abstractNumId w:val="2"/>
  </w:num>
  <w:num w:numId="33">
    <w:abstractNumId w:val="23"/>
  </w:num>
  <w:num w:numId="34">
    <w:abstractNumId w:val="45"/>
  </w:num>
  <w:num w:numId="35">
    <w:abstractNumId w:val="14"/>
  </w:num>
  <w:num w:numId="36">
    <w:abstractNumId w:val="38"/>
  </w:num>
  <w:num w:numId="37">
    <w:abstractNumId w:val="4"/>
  </w:num>
  <w:num w:numId="38">
    <w:abstractNumId w:val="24"/>
  </w:num>
  <w:num w:numId="39">
    <w:abstractNumId w:val="36"/>
  </w:num>
  <w:num w:numId="40">
    <w:abstractNumId w:val="3"/>
  </w:num>
  <w:num w:numId="41">
    <w:abstractNumId w:val="37"/>
  </w:num>
  <w:num w:numId="42">
    <w:abstractNumId w:val="43"/>
  </w:num>
  <w:num w:numId="43">
    <w:abstractNumId w:val="8"/>
  </w:num>
  <w:num w:numId="44">
    <w:abstractNumId w:val="27"/>
  </w:num>
  <w:num w:numId="45">
    <w:abstractNumId w:val="5"/>
  </w:num>
  <w:num w:numId="4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
  <w:rsids>
    <w:rsidRoot w:val="003B3911"/>
    <w:rsid w:val="000E71FD"/>
    <w:rsid w:val="000F711E"/>
    <w:rsid w:val="001F60C2"/>
    <w:rsid w:val="00250AF4"/>
    <w:rsid w:val="003315C1"/>
    <w:rsid w:val="00366577"/>
    <w:rsid w:val="00397C72"/>
    <w:rsid w:val="003B3911"/>
    <w:rsid w:val="003F5E52"/>
    <w:rsid w:val="005E4DF3"/>
    <w:rsid w:val="0060255C"/>
    <w:rsid w:val="0060573C"/>
    <w:rsid w:val="00822DFB"/>
    <w:rsid w:val="00920EB4"/>
    <w:rsid w:val="00A3475E"/>
    <w:rsid w:val="00AA2398"/>
    <w:rsid w:val="00B5408D"/>
    <w:rsid w:val="00C54698"/>
    <w:rsid w:val="00C70CE1"/>
    <w:rsid w:val="00D031F0"/>
    <w:rsid w:val="00D47CB4"/>
    <w:rsid w:val="00D521DE"/>
    <w:rsid w:val="00DA5B83"/>
    <w:rsid w:val="00DA76E7"/>
    <w:rsid w:val="00E65CD4"/>
    <w:rsid w:val="00E931C8"/>
    <w:rsid w:val="00F644CD"/>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1C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rsid w:val="003B3911"/>
    <w:pPr>
      <w:ind w:left="720"/>
      <w:contextualSpacing/>
    </w:pPr>
  </w:style>
  <w:style w:type="paragraph" w:customStyle="1" w:styleId="Default">
    <w:name w:val="Default"/>
    <w:rsid w:val="003B3911"/>
    <w:pPr>
      <w:widowControl w:val="0"/>
      <w:autoSpaceDE w:val="0"/>
      <w:autoSpaceDN w:val="0"/>
      <w:adjustRightInd w:val="0"/>
    </w:pPr>
    <w:rPr>
      <w:rFonts w:ascii="Times New Roman" w:hAnsi="Times New Roman" w:cs="Times New Roman"/>
      <w:color w:val="000000"/>
    </w:rPr>
  </w:style>
  <w:style w:type="character" w:styleId="Hyperlink">
    <w:name w:val="Hyperlink"/>
    <w:basedOn w:val="DefaultParagraphFont"/>
    <w:rsid w:val="003B3911"/>
    <w:rPr>
      <w:color w:val="0000FF" w:themeColor="hyperlink"/>
      <w:u w:val="single"/>
    </w:rPr>
  </w:style>
  <w:style w:type="paragraph" w:styleId="BodyText">
    <w:name w:val="Body Text"/>
    <w:basedOn w:val="Normal"/>
    <w:link w:val="BodyTextChar"/>
    <w:rsid w:val="003B3911"/>
    <w:rPr>
      <w:rFonts w:ascii="Times New Roman" w:eastAsia="Times New Roman" w:hAnsi="Times New Roman" w:cs="Times New Roman"/>
      <w:szCs w:val="20"/>
    </w:rPr>
  </w:style>
  <w:style w:type="character" w:customStyle="1" w:styleId="BodyTextChar">
    <w:name w:val="Body Text Char"/>
    <w:basedOn w:val="DefaultParagraphFont"/>
    <w:link w:val="BodyText"/>
    <w:rsid w:val="003B3911"/>
    <w:rPr>
      <w:rFonts w:ascii="Times New Roman" w:eastAsia="Times New Roman" w:hAnsi="Times New Roman" w:cs="Times New Roman"/>
      <w:szCs w:val="20"/>
    </w:rPr>
  </w:style>
  <w:style w:type="paragraph" w:styleId="Footer">
    <w:name w:val="footer"/>
    <w:basedOn w:val="Normal"/>
    <w:link w:val="FooterChar"/>
    <w:rsid w:val="003B3911"/>
    <w:pPr>
      <w:tabs>
        <w:tab w:val="center" w:pos="4320"/>
        <w:tab w:val="right" w:pos="8640"/>
      </w:tabs>
    </w:pPr>
  </w:style>
  <w:style w:type="character" w:customStyle="1" w:styleId="FooterChar">
    <w:name w:val="Footer Char"/>
    <w:basedOn w:val="DefaultParagraphFont"/>
    <w:link w:val="Footer"/>
    <w:rsid w:val="003B3911"/>
  </w:style>
  <w:style w:type="character" w:styleId="PageNumber">
    <w:name w:val="page number"/>
    <w:basedOn w:val="DefaultParagraphFont"/>
    <w:rsid w:val="003B391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3B3911"/>
    <w:pPr>
      <w:ind w:left="720"/>
      <w:contextualSpacing/>
    </w:pPr>
  </w:style>
  <w:style w:type="paragraph" w:customStyle="1" w:styleId="Default">
    <w:name w:val="Default"/>
    <w:rsid w:val="003B3911"/>
    <w:pPr>
      <w:widowControl w:val="0"/>
      <w:autoSpaceDE w:val="0"/>
      <w:autoSpaceDN w:val="0"/>
      <w:adjustRightInd w:val="0"/>
    </w:pPr>
    <w:rPr>
      <w:rFonts w:ascii="Times New Roman" w:hAnsi="Times New Roman" w:cs="Times New Roman"/>
      <w:color w:val="000000"/>
    </w:rPr>
  </w:style>
  <w:style w:type="character" w:styleId="Hyperlink">
    <w:name w:val="Hyperlink"/>
    <w:basedOn w:val="DefaultParagraphFont"/>
    <w:rsid w:val="003B3911"/>
    <w:rPr>
      <w:color w:val="0000FF" w:themeColor="hyperlink"/>
      <w:u w:val="single"/>
    </w:rPr>
  </w:style>
  <w:style w:type="paragraph" w:styleId="BodyText">
    <w:name w:val="Body Text"/>
    <w:basedOn w:val="Normal"/>
    <w:link w:val="BodyTextChar"/>
    <w:rsid w:val="003B3911"/>
    <w:rPr>
      <w:rFonts w:ascii="Times New Roman" w:eastAsia="Times New Roman" w:hAnsi="Times New Roman" w:cs="Times New Roman"/>
      <w:szCs w:val="20"/>
    </w:rPr>
  </w:style>
  <w:style w:type="character" w:customStyle="1" w:styleId="BodyTextChar">
    <w:name w:val="Body Text Char"/>
    <w:basedOn w:val="DefaultParagraphFont"/>
    <w:link w:val="BodyText"/>
    <w:rsid w:val="003B3911"/>
    <w:rPr>
      <w:rFonts w:ascii="Times New Roman" w:eastAsia="Times New Roman" w:hAnsi="Times New Roman" w:cs="Times New Roman"/>
      <w:szCs w:val="20"/>
    </w:rPr>
  </w:style>
  <w:style w:type="paragraph" w:styleId="Footer">
    <w:name w:val="footer"/>
    <w:basedOn w:val="Normal"/>
    <w:link w:val="FooterChar"/>
    <w:rsid w:val="003B3911"/>
    <w:pPr>
      <w:tabs>
        <w:tab w:val="center" w:pos="4320"/>
        <w:tab w:val="right" w:pos="8640"/>
      </w:tabs>
    </w:pPr>
  </w:style>
  <w:style w:type="character" w:customStyle="1" w:styleId="FooterChar">
    <w:name w:val="Footer Char"/>
    <w:basedOn w:val="DefaultParagraphFont"/>
    <w:link w:val="Footer"/>
    <w:rsid w:val="003B3911"/>
  </w:style>
  <w:style w:type="character" w:styleId="PageNumber">
    <w:name w:val="page number"/>
    <w:basedOn w:val="DefaultParagraphFont"/>
    <w:rsid w:val="003B3911"/>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4" Type="http://schemas.openxmlformats.org/officeDocument/2006/relationships/webSettings" Target="webSettings.xml"/><Relationship Id="rId10" Type="http://schemas.openxmlformats.org/officeDocument/2006/relationships/fontTable" Target="fontTable.xml"/><Relationship Id="rId13" Type="http://schemas.microsoft.com/office/2007/relationships/stylesWithEffects" Target="stylesWithEffects.xml"/><Relationship Id="rId5" Type="http://schemas.openxmlformats.org/officeDocument/2006/relationships/footnotes" Target="footnotes.xml"/><Relationship Id="rId7" Type="http://schemas.openxmlformats.org/officeDocument/2006/relationships/hyperlink" Target="mailto:aallbright@smu.edu" TargetMode="Externa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oter" Target="footer2.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1722</Words>
  <Characters>9821</Characters>
  <Application>Microsoft Macintosh Word</Application>
  <DocSecurity>0</DocSecurity>
  <Lines>81</Lines>
  <Paragraphs>19</Paragraphs>
  <ScaleCrop>false</ScaleCrop>
  <Company>Southern Methodist University</Company>
  <LinksUpToDate>false</LinksUpToDate>
  <CharactersWithSpaces>12060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Allbright</dc:creator>
  <cp:keywords/>
  <cp:lastModifiedBy>Anne Allbright</cp:lastModifiedBy>
  <cp:revision>3</cp:revision>
  <dcterms:created xsi:type="dcterms:W3CDTF">2013-10-28T16:18:00Z</dcterms:created>
  <dcterms:modified xsi:type="dcterms:W3CDTF">2013-10-28T16:20:00Z</dcterms:modified>
</cp:coreProperties>
</file>