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1EF8" w14:textId="77777777" w:rsidR="00C91982" w:rsidRDefault="00C91982" w:rsidP="00C91982">
      <w:pPr>
        <w:jc w:val="center"/>
        <w:rPr>
          <w:rFonts w:ascii="Times New Roman" w:hAnsi="Times New Roman"/>
          <w:smallCaps/>
          <w:sz w:val="36"/>
        </w:rPr>
      </w:pPr>
    </w:p>
    <w:p w14:paraId="21D57DCF" w14:textId="77777777" w:rsidR="002077FE" w:rsidRPr="00CE4883" w:rsidRDefault="002077FE" w:rsidP="002077FE">
      <w:pPr>
        <w:spacing w:line="288" w:lineRule="auto"/>
        <w:jc w:val="center"/>
        <w:rPr>
          <w:rFonts w:ascii="Times New Roman" w:hAnsi="Times New Roman"/>
          <w:smallCaps/>
          <w:sz w:val="36"/>
        </w:rPr>
      </w:pPr>
      <w:r w:rsidRPr="00CE4883">
        <w:rPr>
          <w:rFonts w:ascii="Times New Roman" w:hAnsi="Times New Roman"/>
          <w:smallCaps/>
          <w:sz w:val="36"/>
        </w:rPr>
        <w:t>Master of Divinity</w:t>
      </w:r>
    </w:p>
    <w:p w14:paraId="16482294" w14:textId="478A115D" w:rsidR="002077FE" w:rsidRPr="00CE4883" w:rsidRDefault="002077FE" w:rsidP="002077FE">
      <w:pPr>
        <w:spacing w:line="264" w:lineRule="auto"/>
        <w:jc w:val="center"/>
        <w:rPr>
          <w:rFonts w:ascii="Times New Roman" w:hAnsi="Times New Roman"/>
          <w:b/>
          <w:color w:val="0000FF"/>
          <w:sz w:val="36"/>
        </w:rPr>
      </w:pPr>
      <w:r w:rsidRPr="00CE4883">
        <w:rPr>
          <w:rFonts w:ascii="Times New Roman" w:hAnsi="Times New Roman"/>
          <w:sz w:val="36"/>
        </w:rPr>
        <w:t xml:space="preserve"> INTERN LEARNING COVENANT </w:t>
      </w:r>
      <w:r w:rsidR="00141806">
        <w:rPr>
          <w:rFonts w:ascii="Times New Roman" w:hAnsi="Times New Roman"/>
          <w:b/>
          <w:color w:val="0000FF"/>
          <w:sz w:val="36"/>
        </w:rPr>
        <w:t>(</w:t>
      </w:r>
      <w:r w:rsidR="00141806" w:rsidRPr="00CE4883">
        <w:rPr>
          <w:rFonts w:ascii="Times New Roman" w:hAnsi="Times New Roman"/>
          <w:b/>
          <w:color w:val="0000FF"/>
          <w:sz w:val="36"/>
        </w:rPr>
        <w:t>I</w:t>
      </w:r>
      <w:r w:rsidR="00141806">
        <w:rPr>
          <w:rFonts w:ascii="Times New Roman" w:hAnsi="Times New Roman"/>
          <w:b/>
          <w:color w:val="0000FF"/>
          <w:sz w:val="36"/>
        </w:rPr>
        <w:t>*)</w:t>
      </w:r>
    </w:p>
    <w:p w14:paraId="686339F7" w14:textId="56C4D9D0" w:rsidR="002077FE" w:rsidRPr="00CE4883" w:rsidRDefault="002077FE" w:rsidP="002077FE">
      <w:pPr>
        <w:spacing w:line="264" w:lineRule="auto"/>
        <w:jc w:val="center"/>
        <w:rPr>
          <w:rFonts w:ascii="Times New Roman" w:hAnsi="Times New Roman"/>
          <w:b/>
          <w:color w:val="0000FF"/>
          <w:sz w:val="26"/>
        </w:rPr>
      </w:pPr>
      <w:r w:rsidRPr="00CE4883">
        <w:rPr>
          <w:rFonts w:ascii="Times New Roman" w:hAnsi="Times New Roman"/>
          <w:b/>
          <w:color w:val="0000FF"/>
          <w:sz w:val="32"/>
        </w:rPr>
        <w:t>(for the First Eight Weeks of Internship</w:t>
      </w:r>
      <w:r w:rsidR="001050C3">
        <w:rPr>
          <w:rFonts w:ascii="Times New Roman" w:hAnsi="Times New Roman"/>
          <w:b/>
          <w:color w:val="0000FF"/>
          <w:sz w:val="32"/>
        </w:rPr>
        <w:t>*</w:t>
      </w:r>
      <w:r w:rsidRPr="00CE4883">
        <w:rPr>
          <w:rFonts w:ascii="Times New Roman" w:hAnsi="Times New Roman"/>
          <w:b/>
          <w:color w:val="0000FF"/>
          <w:sz w:val="32"/>
        </w:rPr>
        <w:t>)</w:t>
      </w:r>
    </w:p>
    <w:p w14:paraId="6B54821F" w14:textId="77777777" w:rsidR="00CE4883" w:rsidRDefault="00CE4883" w:rsidP="00CE4883">
      <w:pPr>
        <w:jc w:val="center"/>
        <w:rPr>
          <w:rFonts w:ascii="Times New Roman" w:hAnsi="Times New Roman"/>
          <w:sz w:val="30"/>
        </w:rPr>
      </w:pPr>
    </w:p>
    <w:p w14:paraId="6A6E805D" w14:textId="77777777" w:rsidR="002077FE" w:rsidRPr="00CE4883" w:rsidRDefault="00771C08" w:rsidP="002077F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E6276A" wp14:editId="7682FFD8">
                <wp:simplePos x="0" y="0"/>
                <wp:positionH relativeFrom="column">
                  <wp:posOffset>2254250</wp:posOffset>
                </wp:positionH>
                <wp:positionV relativeFrom="paragraph">
                  <wp:posOffset>161925</wp:posOffset>
                </wp:positionV>
                <wp:extent cx="2326640" cy="8890"/>
                <wp:effectExtent l="0" t="0" r="3810" b="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6640" cy="88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2540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12.75pt" to="360.7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" stroked="f" strokecolor="#4f81bd" strokeweight="2pt">
                <v:shadow on="t" opacity="24903f" mv:blur="40000f" origin=",.5" offset="0,20000emu"/>
              </v:line>
            </w:pict>
          </mc:Fallback>
        </mc:AlternateContent>
      </w:r>
      <w:r w:rsidR="002077FE" w:rsidRPr="00CE4883">
        <w:rPr>
          <w:rFonts w:ascii="Times New Roman" w:hAnsi="Times New Roman"/>
          <w:sz w:val="28"/>
        </w:rPr>
        <w:t xml:space="preserve">Intern:  </w:t>
      </w:r>
      <w:r w:rsidR="00AB55B4" w:rsidRPr="00CE4883">
        <w:rPr>
          <w:rFonts w:ascii="Times New Roman" w:hAnsi="Times New Roman"/>
          <w:i/>
          <w:sz w:val="28"/>
        </w:rPr>
        <w:t>Name</w:t>
      </w:r>
    </w:p>
    <w:p w14:paraId="2C3F510B" w14:textId="77777777" w:rsidR="002077FE" w:rsidRPr="00CE4883" w:rsidRDefault="002077FE" w:rsidP="00CE4883">
      <w:pPr>
        <w:jc w:val="center"/>
        <w:rPr>
          <w:rFonts w:ascii="Times New Roman" w:hAnsi="Times New Roman"/>
          <w:sz w:val="28"/>
          <w:szCs w:val="28"/>
        </w:rPr>
      </w:pPr>
    </w:p>
    <w:p w14:paraId="1414E3FF" w14:textId="77777777" w:rsidR="002077FE" w:rsidRPr="00CE4883" w:rsidRDefault="002077FE" w:rsidP="002077F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sz w:val="28"/>
        </w:rPr>
        <w:t xml:space="preserve">Mentor Pastor: </w:t>
      </w:r>
      <w:r w:rsidR="00AB55B4" w:rsidRPr="00CE4883">
        <w:rPr>
          <w:rFonts w:ascii="Times New Roman" w:hAnsi="Times New Roman"/>
          <w:sz w:val="28"/>
        </w:rPr>
        <w:t xml:space="preserve"> </w:t>
      </w:r>
      <w:r w:rsidR="00AB55B4" w:rsidRPr="00CE4883">
        <w:rPr>
          <w:rFonts w:ascii="Times New Roman" w:hAnsi="Times New Roman"/>
          <w:i/>
          <w:sz w:val="28"/>
        </w:rPr>
        <w:t>Name</w:t>
      </w:r>
    </w:p>
    <w:p w14:paraId="007B6EAE" w14:textId="77777777" w:rsidR="002077FE" w:rsidRPr="00CE4883" w:rsidRDefault="002077FE" w:rsidP="00CE4883">
      <w:pPr>
        <w:jc w:val="center"/>
        <w:rPr>
          <w:rFonts w:ascii="Times New Roman" w:hAnsi="Times New Roman"/>
          <w:sz w:val="28"/>
          <w:szCs w:val="28"/>
        </w:rPr>
      </w:pPr>
    </w:p>
    <w:p w14:paraId="1A51AFCD" w14:textId="77777777" w:rsidR="002077FE" w:rsidRPr="00CE4883" w:rsidRDefault="002077FE" w:rsidP="002077F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sz w:val="28"/>
        </w:rPr>
        <w:t xml:space="preserve">On-Site Supervisor (if applicable): </w:t>
      </w:r>
      <w:r w:rsidRPr="00CE4883">
        <w:rPr>
          <w:rFonts w:ascii="Times New Roman" w:hAnsi="Times New Roman"/>
          <w:i/>
          <w:sz w:val="28"/>
        </w:rPr>
        <w:t xml:space="preserve"> </w:t>
      </w:r>
      <w:r w:rsidR="00AB55B4" w:rsidRPr="00CE4883">
        <w:rPr>
          <w:rFonts w:ascii="Times New Roman" w:hAnsi="Times New Roman"/>
          <w:i/>
          <w:sz w:val="28"/>
        </w:rPr>
        <w:t>Name</w:t>
      </w:r>
    </w:p>
    <w:p w14:paraId="4AD213DB" w14:textId="77777777" w:rsidR="002077FE" w:rsidRPr="00CE4883" w:rsidRDefault="002077FE" w:rsidP="00CE4883">
      <w:pPr>
        <w:jc w:val="center"/>
        <w:rPr>
          <w:rFonts w:ascii="Times New Roman" w:hAnsi="Times New Roman"/>
          <w:sz w:val="28"/>
          <w:szCs w:val="28"/>
        </w:rPr>
      </w:pPr>
    </w:p>
    <w:p w14:paraId="7850895E" w14:textId="77777777" w:rsidR="002077FE" w:rsidRPr="00CE4883" w:rsidRDefault="002077FE" w:rsidP="002077F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sz w:val="28"/>
        </w:rPr>
        <w:t xml:space="preserve">Faculty Supervisor:  </w:t>
      </w:r>
      <w:r w:rsidR="00AB55B4" w:rsidRPr="00CE4883">
        <w:rPr>
          <w:rFonts w:ascii="Times New Roman" w:hAnsi="Times New Roman"/>
          <w:i/>
          <w:sz w:val="28"/>
        </w:rPr>
        <w:t>Name</w:t>
      </w:r>
    </w:p>
    <w:p w14:paraId="44B2C459" w14:textId="77777777" w:rsidR="002077FE" w:rsidRPr="00CE4883" w:rsidRDefault="002077FE" w:rsidP="00CE4883">
      <w:pPr>
        <w:jc w:val="center"/>
        <w:rPr>
          <w:rFonts w:ascii="Times New Roman" w:hAnsi="Times New Roman"/>
          <w:sz w:val="28"/>
          <w:szCs w:val="28"/>
        </w:rPr>
      </w:pPr>
    </w:p>
    <w:p w14:paraId="19236513" w14:textId="77777777" w:rsidR="002077FE" w:rsidRPr="00CE4883" w:rsidRDefault="002077FE" w:rsidP="002077FE">
      <w:pPr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sz w:val="28"/>
        </w:rPr>
        <w:t xml:space="preserve">Lay Teaching Committee Chair:  </w:t>
      </w:r>
      <w:r w:rsidR="00AB55B4" w:rsidRPr="00CE4883">
        <w:rPr>
          <w:rFonts w:ascii="Times New Roman" w:hAnsi="Times New Roman"/>
          <w:i/>
          <w:sz w:val="28"/>
        </w:rPr>
        <w:t>Name, address, phone, email</w:t>
      </w:r>
    </w:p>
    <w:p w14:paraId="7DE93C1A" w14:textId="77777777" w:rsidR="002077FE" w:rsidRPr="00CE4883" w:rsidRDefault="002077FE" w:rsidP="002077FE">
      <w:pPr>
        <w:jc w:val="center"/>
        <w:rPr>
          <w:rFonts w:ascii="Times New Roman" w:hAnsi="Times New Roman"/>
          <w:sz w:val="28"/>
        </w:rPr>
      </w:pPr>
    </w:p>
    <w:p w14:paraId="3393A9D9" w14:textId="77777777" w:rsidR="00CE4883" w:rsidRPr="00CE4883" w:rsidRDefault="00CE4883" w:rsidP="002077FE">
      <w:pPr>
        <w:jc w:val="center"/>
        <w:rPr>
          <w:rFonts w:ascii="Times New Roman" w:hAnsi="Times New Roman"/>
          <w:sz w:val="28"/>
        </w:rPr>
      </w:pPr>
    </w:p>
    <w:p w14:paraId="12D724B8" w14:textId="77777777" w:rsidR="00CE4883" w:rsidRPr="00CE4883" w:rsidRDefault="00CE4883" w:rsidP="002077FE">
      <w:pPr>
        <w:jc w:val="center"/>
        <w:rPr>
          <w:rFonts w:ascii="Times New Roman" w:hAnsi="Times New Roman"/>
          <w:sz w:val="28"/>
        </w:rPr>
      </w:pPr>
    </w:p>
    <w:p w14:paraId="62A86329" w14:textId="77777777" w:rsidR="00CE4883" w:rsidRPr="00CE4883" w:rsidRDefault="00CE4883" w:rsidP="002077FE">
      <w:pPr>
        <w:jc w:val="center"/>
        <w:rPr>
          <w:rFonts w:ascii="Times New Roman" w:hAnsi="Times New Roman"/>
          <w:sz w:val="28"/>
        </w:rPr>
      </w:pPr>
    </w:p>
    <w:p w14:paraId="77B3A61B" w14:textId="77777777" w:rsidR="002077FE" w:rsidRPr="00CE4883" w:rsidRDefault="002077FE" w:rsidP="00CE4883">
      <w:pPr>
        <w:jc w:val="center"/>
        <w:rPr>
          <w:rFonts w:ascii="Times New Roman" w:hAnsi="Times New Roman"/>
          <w:i/>
          <w:sz w:val="28"/>
        </w:rPr>
      </w:pPr>
      <w:r w:rsidRPr="00CE4883">
        <w:rPr>
          <w:rFonts w:ascii="Times New Roman" w:hAnsi="Times New Roman"/>
          <w:sz w:val="28"/>
        </w:rPr>
        <w:t xml:space="preserve">Lay Teaching Committee Members:  </w:t>
      </w:r>
      <w:r w:rsidRPr="00CE4883">
        <w:rPr>
          <w:rFonts w:ascii="Times New Roman" w:hAnsi="Times New Roman"/>
          <w:i/>
          <w:sz w:val="28"/>
        </w:rPr>
        <w:t>List Names</w:t>
      </w:r>
    </w:p>
    <w:p w14:paraId="41F852F8" w14:textId="77777777" w:rsidR="002077FE" w:rsidRPr="009B4900" w:rsidRDefault="002077FE" w:rsidP="00CE4883">
      <w:pPr>
        <w:jc w:val="center"/>
        <w:rPr>
          <w:rFonts w:ascii="Times New Roman" w:hAnsi="Times New Roman"/>
          <w:sz w:val="30"/>
        </w:rPr>
      </w:pPr>
    </w:p>
    <w:p w14:paraId="6E93C2FE" w14:textId="77777777" w:rsidR="002077FE" w:rsidRDefault="002077FE" w:rsidP="00CE4883">
      <w:pPr>
        <w:jc w:val="center"/>
        <w:rPr>
          <w:rFonts w:ascii="Times New Roman" w:hAnsi="Times New Roman"/>
          <w:sz w:val="30"/>
        </w:rPr>
      </w:pPr>
    </w:p>
    <w:p w14:paraId="70F0FE33" w14:textId="77777777" w:rsidR="00CE4883" w:rsidRDefault="00CE4883" w:rsidP="00CE4883">
      <w:pPr>
        <w:jc w:val="center"/>
        <w:rPr>
          <w:rFonts w:ascii="Times New Roman" w:hAnsi="Times New Roman"/>
          <w:sz w:val="30"/>
        </w:rPr>
      </w:pPr>
    </w:p>
    <w:p w14:paraId="68411AB6" w14:textId="77777777" w:rsidR="00CE4883" w:rsidRDefault="00CE4883" w:rsidP="00CE4883">
      <w:pPr>
        <w:jc w:val="center"/>
        <w:rPr>
          <w:rFonts w:ascii="Times New Roman" w:hAnsi="Times New Roman"/>
          <w:sz w:val="30"/>
        </w:rPr>
      </w:pPr>
    </w:p>
    <w:p w14:paraId="24AA9E06" w14:textId="77777777" w:rsidR="00CE4883" w:rsidRDefault="00CE4883" w:rsidP="00CE4883">
      <w:pPr>
        <w:jc w:val="center"/>
        <w:rPr>
          <w:rFonts w:ascii="Times New Roman" w:hAnsi="Times New Roman"/>
          <w:sz w:val="30"/>
        </w:rPr>
      </w:pPr>
    </w:p>
    <w:p w14:paraId="407D00DB" w14:textId="77777777" w:rsidR="00CE4883" w:rsidRDefault="00CE4883" w:rsidP="00CE4883">
      <w:pPr>
        <w:jc w:val="center"/>
        <w:rPr>
          <w:rFonts w:ascii="Times New Roman" w:hAnsi="Times New Roman"/>
          <w:sz w:val="30"/>
        </w:rPr>
      </w:pPr>
    </w:p>
    <w:p w14:paraId="2410CCF5" w14:textId="6854D05A" w:rsidR="00CE4883" w:rsidRPr="00AA0EFA" w:rsidRDefault="002077FE" w:rsidP="00CE4883">
      <w:pPr>
        <w:spacing w:line="480" w:lineRule="auto"/>
        <w:jc w:val="center"/>
        <w:rPr>
          <w:rFonts w:ascii="Times New Roman" w:hAnsi="Times New Roman"/>
          <w:i/>
          <w:sz w:val="28"/>
        </w:rPr>
      </w:pPr>
      <w:r w:rsidRPr="00AA0EFA">
        <w:rPr>
          <w:rFonts w:ascii="Times New Roman" w:hAnsi="Times New Roman"/>
          <w:sz w:val="28"/>
        </w:rPr>
        <w:t xml:space="preserve">Date: </w:t>
      </w:r>
      <w:r w:rsidR="00AB55B4" w:rsidRPr="00AA0EFA">
        <w:rPr>
          <w:rFonts w:ascii="Times New Roman" w:hAnsi="Times New Roman"/>
          <w:sz w:val="28"/>
        </w:rPr>
        <w:t xml:space="preserve"> </w:t>
      </w:r>
      <w:r w:rsidR="00AB55B4" w:rsidRPr="00AA0EFA">
        <w:rPr>
          <w:rFonts w:ascii="Times New Roman" w:hAnsi="Times New Roman"/>
          <w:i/>
          <w:sz w:val="28"/>
        </w:rPr>
        <w:t>Date</w:t>
      </w:r>
    </w:p>
    <w:p w14:paraId="347FC3F2" w14:textId="06BF98A4" w:rsidR="00BD2C20" w:rsidRDefault="00BD2C20">
      <w:pPr>
        <w:rPr>
          <w:rFonts w:ascii="Times New Roman" w:hAnsi="Times New Roman"/>
          <w:i/>
          <w:sz w:val="34"/>
        </w:rPr>
      </w:pPr>
      <w:r>
        <w:rPr>
          <w:rFonts w:ascii="Times New Roman" w:hAnsi="Times New Roman"/>
          <w:i/>
          <w:sz w:val="34"/>
        </w:rPr>
        <w:br w:type="page"/>
      </w:r>
    </w:p>
    <w:p w14:paraId="7F4F7E3A" w14:textId="77777777" w:rsidR="0056028F" w:rsidRPr="00BD2C20" w:rsidRDefault="0056028F" w:rsidP="00BD2C20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7AA6F2F" w14:textId="77777777" w:rsidR="00BD2C20" w:rsidRDefault="00BD2C20" w:rsidP="00BD2C20">
      <w:pPr>
        <w:jc w:val="center"/>
        <w:rPr>
          <w:rFonts w:ascii="Times New Roman" w:hAnsi="Times New Roman"/>
          <w:i/>
          <w:sz w:val="34"/>
        </w:rPr>
      </w:pPr>
    </w:p>
    <w:p w14:paraId="50781825" w14:textId="77777777" w:rsidR="00BD2C20" w:rsidRDefault="00BD2C20" w:rsidP="00BD2C20">
      <w:pPr>
        <w:jc w:val="center"/>
        <w:rPr>
          <w:rFonts w:ascii="Times New Roman" w:hAnsi="Times New Roman"/>
          <w:i/>
          <w:sz w:val="34"/>
        </w:rPr>
      </w:pPr>
    </w:p>
    <w:p w14:paraId="2A431484" w14:textId="77777777" w:rsidR="00BD2C20" w:rsidRDefault="00BD2C20" w:rsidP="00BD2C20">
      <w:pPr>
        <w:jc w:val="center"/>
        <w:rPr>
          <w:rFonts w:ascii="Times New Roman" w:hAnsi="Times New Roman"/>
          <w:i/>
          <w:sz w:val="34"/>
        </w:rPr>
      </w:pPr>
    </w:p>
    <w:p w14:paraId="0B9FA1E0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i/>
          <w:sz w:val="34"/>
        </w:rPr>
      </w:pPr>
    </w:p>
    <w:p w14:paraId="0611C959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i/>
          <w:sz w:val="34"/>
        </w:rPr>
      </w:pPr>
    </w:p>
    <w:p w14:paraId="77AC66E1" w14:textId="77777777" w:rsidR="00FD04BE" w:rsidRDefault="00BD2C20" w:rsidP="00FD04BE">
      <w:pPr>
        <w:jc w:val="center"/>
        <w:rPr>
          <w:rFonts w:ascii="Times New Roman" w:hAnsi="Times New Roman"/>
          <w:b/>
          <w:i/>
          <w:color w:val="0000FF"/>
          <w:sz w:val="32"/>
        </w:rPr>
      </w:pPr>
      <w:r w:rsidRPr="00BD2C20">
        <w:rPr>
          <w:rFonts w:ascii="Times New Roman" w:hAnsi="Times New Roman"/>
          <w:b/>
          <w:i/>
          <w:color w:val="0000FF"/>
          <w:sz w:val="32"/>
        </w:rPr>
        <w:t xml:space="preserve">Blue text and asterisk* = </w:t>
      </w:r>
      <w:r w:rsidR="00FD04BE">
        <w:rPr>
          <w:rFonts w:ascii="Times New Roman" w:hAnsi="Times New Roman"/>
          <w:b/>
          <w:i/>
          <w:color w:val="0000FF"/>
          <w:sz w:val="32"/>
        </w:rPr>
        <w:t xml:space="preserve">For Learning Covenant I: </w:t>
      </w:r>
    </w:p>
    <w:p w14:paraId="73660CEF" w14:textId="2BF3AEA4" w:rsidR="00BD2C20" w:rsidRPr="00BD2C20" w:rsidRDefault="00BD2C20" w:rsidP="00FD04BE">
      <w:pPr>
        <w:jc w:val="center"/>
        <w:rPr>
          <w:rFonts w:ascii="Times New Roman" w:hAnsi="Times New Roman"/>
          <w:b/>
          <w:i/>
          <w:color w:val="0000FF"/>
          <w:sz w:val="32"/>
        </w:rPr>
      </w:pPr>
      <w:r w:rsidRPr="00BD2C20">
        <w:rPr>
          <w:rFonts w:ascii="Times New Roman" w:hAnsi="Times New Roman"/>
          <w:b/>
          <w:i/>
          <w:color w:val="0000FF"/>
          <w:sz w:val="32"/>
        </w:rPr>
        <w:t>Competencies for the first eight weeks of internship</w:t>
      </w:r>
    </w:p>
    <w:p w14:paraId="523FA537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6EB20BD0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3F7C2CCA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19CF0F89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3A287AAF" w14:textId="247F3E47" w:rsidR="00BD2C20" w:rsidRPr="00BD2C20" w:rsidRDefault="00BD2C20" w:rsidP="00BD2C20">
      <w:pPr>
        <w:pStyle w:val="ListParagraph"/>
        <w:ind w:right="720"/>
        <w:rPr>
          <w:rFonts w:ascii="Times New Roman" w:hAnsi="Times New Roman"/>
          <w:b/>
          <w:color w:val="0000FF"/>
          <w:sz w:val="30"/>
        </w:rPr>
      </w:pPr>
      <w:r w:rsidRPr="00550BAB">
        <w:rPr>
          <w:rFonts w:ascii="Times New Roman" w:hAnsi="Times New Roman"/>
          <w:b/>
          <w:i/>
          <w:color w:val="0000FF"/>
          <w:sz w:val="30"/>
        </w:rPr>
        <w:t>Learning Covenant Thematic Requirement:</w:t>
      </w:r>
      <w:r w:rsidRPr="00550BAB">
        <w:rPr>
          <w:rFonts w:ascii="Times New Roman" w:hAnsi="Times New Roman"/>
          <w:b/>
          <w:color w:val="0000FF"/>
          <w:sz w:val="30"/>
        </w:rPr>
        <w:t xml:space="preserve"> </w:t>
      </w:r>
      <w:r w:rsidRPr="00BD2C20">
        <w:rPr>
          <w:rFonts w:ascii="Times New Roman" w:hAnsi="Times New Roman"/>
          <w:b/>
          <w:color w:val="0000FF"/>
          <w:sz w:val="30"/>
        </w:rPr>
        <w:t xml:space="preserve"> Students will disclose how they have critically </w:t>
      </w:r>
      <w:r w:rsidR="002852E3">
        <w:rPr>
          <w:rFonts w:ascii="Times New Roman" w:hAnsi="Times New Roman"/>
          <w:b/>
          <w:color w:val="0000FF"/>
          <w:sz w:val="30"/>
        </w:rPr>
        <w:t>reflected on social location and personal identity in ministry situations, and how their own location and personal identity affected awareness of themselves, others, and their context.</w:t>
      </w:r>
    </w:p>
    <w:p w14:paraId="3793BF8E" w14:textId="77777777" w:rsid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36B9762F" w14:textId="77777777" w:rsidR="00BD2C20" w:rsidRPr="00BD2C20" w:rsidRDefault="00BD2C20" w:rsidP="0056028F">
      <w:pPr>
        <w:spacing w:line="480" w:lineRule="auto"/>
        <w:jc w:val="center"/>
        <w:rPr>
          <w:rFonts w:ascii="Times New Roman" w:hAnsi="Times New Roman"/>
          <w:b/>
          <w:i/>
          <w:sz w:val="32"/>
        </w:rPr>
      </w:pPr>
    </w:p>
    <w:p w14:paraId="6BAE4D32" w14:textId="77777777" w:rsidR="00BD2C20" w:rsidRPr="009B4900" w:rsidRDefault="00BD2C20" w:rsidP="00AA0EFA">
      <w:pPr>
        <w:spacing w:line="480" w:lineRule="auto"/>
        <w:rPr>
          <w:rFonts w:ascii="Times New Roman" w:hAnsi="Times New Roman"/>
          <w:i/>
          <w:sz w:val="34"/>
        </w:rPr>
        <w:sectPr w:rsidR="00BD2C20" w:rsidRPr="009B4900" w:rsidSect="00C91982">
          <w:pgSz w:w="15840" w:h="12240" w:orient="landscape"/>
          <w:pgMar w:top="720" w:right="1080" w:bottom="720" w:left="1080" w:header="720" w:footer="720" w:gutter="0"/>
          <w:cols w:space="720"/>
        </w:sect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9"/>
        <w:gridCol w:w="106"/>
        <w:gridCol w:w="5089"/>
        <w:gridCol w:w="53"/>
        <w:gridCol w:w="5139"/>
      </w:tblGrid>
      <w:tr w:rsidR="009B4900" w:rsidRPr="009B4900" w14:paraId="1245342E" w14:textId="77777777" w:rsidTr="001F3933">
        <w:trPr>
          <w:cantSplit/>
          <w:trHeight w:val="576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7D8431" w14:textId="1976E726" w:rsidR="009B4900" w:rsidRPr="009B4900" w:rsidRDefault="009B4900" w:rsidP="009B490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FF"/>
                <w:sz w:val="30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>SECTION I: BE AWARE</w:t>
            </w:r>
          </w:p>
        </w:tc>
      </w:tr>
      <w:tr w:rsidR="0056028F" w:rsidRPr="009B4900" w14:paraId="269AB736" w14:textId="77777777" w:rsidTr="001F3933">
        <w:trPr>
          <w:cantSplit/>
          <w:trHeight w:val="576"/>
          <w:tblHeader/>
        </w:trPr>
        <w:tc>
          <w:tcPr>
            <w:tcW w:w="1263" w:type="pct"/>
            <w:shd w:val="clear" w:color="auto" w:fill="FFCC99"/>
            <w:vAlign w:val="center"/>
          </w:tcPr>
          <w:p w14:paraId="7EBA2D09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69" w:type="pct"/>
            <w:gridSpan w:val="2"/>
            <w:shd w:val="clear" w:color="auto" w:fill="FFCC99"/>
            <w:vAlign w:val="center"/>
          </w:tcPr>
          <w:p w14:paraId="475EBBD6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68" w:type="pct"/>
            <w:gridSpan w:val="2"/>
            <w:shd w:val="clear" w:color="auto" w:fill="FFCC99"/>
            <w:vAlign w:val="center"/>
          </w:tcPr>
          <w:p w14:paraId="1858ED77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56028F" w:rsidRPr="009B4900" w14:paraId="31EF97B9" w14:textId="77777777" w:rsidTr="00AA0EFA">
        <w:trPr>
          <w:trHeight w:val="4608"/>
        </w:trPr>
        <w:tc>
          <w:tcPr>
            <w:tcW w:w="1263" w:type="pct"/>
          </w:tcPr>
          <w:p w14:paraId="18736950" w14:textId="77777777" w:rsidR="0056028F" w:rsidRPr="008E4DAF" w:rsidRDefault="0056028F" w:rsidP="0056028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  <w:sz w:val="22"/>
              </w:rPr>
            </w:pPr>
          </w:p>
          <w:p w14:paraId="1E9BDB9C" w14:textId="43720B85" w:rsidR="0056028F" w:rsidRPr="00AA0EFA" w:rsidRDefault="00BC2C5C" w:rsidP="00BC2C5C">
            <w:pPr>
              <w:tabs>
                <w:tab w:val="left" w:pos="288"/>
              </w:tabs>
              <w:rPr>
                <w:rFonts w:ascii="Times New Roman" w:hAnsi="Times New Roman"/>
                <w:b/>
                <w:color w:val="0000FF"/>
                <w:sz w:val="22"/>
              </w:rPr>
            </w:pPr>
            <w:r w:rsidRPr="00AA0EFA">
              <w:rPr>
                <w:rFonts w:ascii="Times New Roman" w:hAnsi="Times New Roman"/>
                <w:b/>
                <w:color w:val="0000FF"/>
                <w:sz w:val="22"/>
              </w:rPr>
              <w:t>*</w:t>
            </w:r>
            <w:r w:rsidR="0056028F" w:rsidRPr="00AA0EFA">
              <w:rPr>
                <w:rFonts w:ascii="Times New Roman" w:hAnsi="Times New Roman"/>
                <w:b/>
                <w:color w:val="0000FF"/>
                <w:sz w:val="22"/>
              </w:rPr>
              <w:t>1.</w:t>
            </w:r>
            <w:r w:rsidRPr="00AA0EFA">
              <w:rPr>
                <w:rFonts w:ascii="Times New Roman" w:hAnsi="Times New Roman"/>
                <w:b/>
                <w:color w:val="0000FF"/>
                <w:sz w:val="22"/>
              </w:rPr>
              <w:t xml:space="preserve"> </w:t>
            </w:r>
            <w:r w:rsidR="0056028F" w:rsidRPr="00AA0EFA">
              <w:rPr>
                <w:rFonts w:ascii="Times New Roman" w:hAnsi="Times New Roman"/>
                <w:color w:val="0000FF"/>
                <w:sz w:val="22"/>
              </w:rPr>
              <w:t>Students will develop and practice a spiritual discipline throughout the internship to prepare them for life as a Christian leader.</w:t>
            </w:r>
          </w:p>
        </w:tc>
        <w:tc>
          <w:tcPr>
            <w:tcW w:w="1869" w:type="pct"/>
            <w:gridSpan w:val="2"/>
          </w:tcPr>
          <w:p w14:paraId="5C44B654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68" w:type="pct"/>
            <w:gridSpan w:val="2"/>
          </w:tcPr>
          <w:p w14:paraId="5313995E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</w:tr>
      <w:tr w:rsidR="001F3933" w:rsidRPr="009B4900" w14:paraId="657AA17C" w14:textId="77777777" w:rsidTr="00AA0EFA">
        <w:trPr>
          <w:trHeight w:val="4608"/>
        </w:trPr>
        <w:tc>
          <w:tcPr>
            <w:tcW w:w="1263" w:type="pct"/>
          </w:tcPr>
          <w:p w14:paraId="024B6FB3" w14:textId="77777777" w:rsidR="001F3933" w:rsidRDefault="001F3933" w:rsidP="0056028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  <w:sz w:val="22"/>
              </w:rPr>
            </w:pPr>
          </w:p>
          <w:p w14:paraId="03746A41" w14:textId="2308DFF3" w:rsidR="001F3933" w:rsidRPr="008E4DAF" w:rsidRDefault="001F3933" w:rsidP="00963B64">
            <w:pPr>
              <w:tabs>
                <w:tab w:val="left" w:pos="288"/>
              </w:tabs>
              <w:rPr>
                <w:rFonts w:ascii="Times New Roman" w:hAnsi="Times New Roman"/>
                <w:sz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 xml:space="preserve">*2. </w:t>
            </w:r>
            <w:r w:rsidRPr="00AA0EFA">
              <w:rPr>
                <w:rFonts w:ascii="Times New Roman" w:hAnsi="Times New Roman"/>
                <w:color w:val="0000FF"/>
                <w:sz w:val="22"/>
              </w:rPr>
              <w:t>Students will develop and practice listening skills with laity and constituents of the larger community.</w:t>
            </w:r>
          </w:p>
        </w:tc>
        <w:tc>
          <w:tcPr>
            <w:tcW w:w="1869" w:type="pct"/>
            <w:gridSpan w:val="2"/>
          </w:tcPr>
          <w:p w14:paraId="241CE501" w14:textId="77777777" w:rsidR="001F3933" w:rsidRPr="009B4900" w:rsidRDefault="001F3933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68" w:type="pct"/>
            <w:gridSpan w:val="2"/>
          </w:tcPr>
          <w:p w14:paraId="038A2358" w14:textId="77777777" w:rsidR="001F3933" w:rsidRPr="009B4900" w:rsidRDefault="001F3933" w:rsidP="0056028F">
            <w:pPr>
              <w:rPr>
                <w:rFonts w:ascii="Times New Roman" w:hAnsi="Times New Roman"/>
              </w:rPr>
            </w:pPr>
          </w:p>
        </w:tc>
      </w:tr>
      <w:tr w:rsidR="00094D63" w:rsidRPr="009B4900" w14:paraId="2D634DD2" w14:textId="77777777" w:rsidTr="001F39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4587" w14:textId="74922A3C" w:rsidR="00094D63" w:rsidRPr="009B4900" w:rsidRDefault="00094D63" w:rsidP="00F974CF">
            <w:pPr>
              <w:spacing w:line="312" w:lineRule="auto"/>
              <w:jc w:val="center"/>
              <w:rPr>
                <w:rFonts w:ascii="Times New Roman" w:hAnsi="Times New Roman"/>
                <w:b/>
                <w:color w:val="0000FF"/>
                <w:sz w:val="30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 xml:space="preserve">SECTION I: BE AWARE </w:t>
            </w:r>
            <w:r w:rsidRPr="008E4DAF">
              <w:rPr>
                <w:rFonts w:ascii="Times New Roman" w:hAnsi="Times New Roman"/>
                <w:b/>
                <w:i/>
                <w:sz w:val="28"/>
              </w:rPr>
              <w:t>(cont.)</w:t>
            </w:r>
          </w:p>
        </w:tc>
      </w:tr>
      <w:tr w:rsidR="00536C48" w:rsidRPr="009B4900" w14:paraId="0B0091B1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76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54D2B11" w14:textId="77777777" w:rsidR="0056028F" w:rsidRPr="008E4DAF" w:rsidRDefault="0056028F" w:rsidP="00F974C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C79E924" w14:textId="77777777" w:rsidR="0056028F" w:rsidRPr="008E4DAF" w:rsidRDefault="0056028F" w:rsidP="00F974C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BF1EC3B" w14:textId="77777777" w:rsidR="0056028F" w:rsidRPr="008E4DAF" w:rsidRDefault="0056028F" w:rsidP="00F974C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536C48" w:rsidRPr="009B4900" w14:paraId="16D561CC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608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E953" w14:textId="77777777" w:rsidR="0056028F" w:rsidRPr="009B4900" w:rsidRDefault="0056028F" w:rsidP="00F974C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</w:rPr>
            </w:pPr>
          </w:p>
          <w:p w14:paraId="6C66BA66" w14:textId="7367DA0B" w:rsidR="0056028F" w:rsidRPr="009B4900" w:rsidRDefault="00BC2C5C" w:rsidP="002C3EFD">
            <w:pPr>
              <w:rPr>
                <w:rFonts w:ascii="Times New Roman" w:hAnsi="Times New Roman"/>
              </w:rPr>
            </w:pPr>
            <w:r w:rsidRPr="002C3EFD">
              <w:rPr>
                <w:rFonts w:ascii="Times New Roman" w:hAnsi="Times New Roman"/>
                <w:b/>
                <w:color w:val="000000" w:themeColor="text1"/>
                <w:sz w:val="22"/>
              </w:rPr>
              <w:t>3.</w:t>
            </w:r>
            <w:r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="0056028F"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Students will strengthen their capacity for </w:t>
            </w:r>
            <w:r w:rsidR="002C3EFD"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ethical leadership as </w:t>
            </w:r>
            <w:r w:rsidR="000774FF"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they engage in </w:t>
            </w:r>
            <w:r w:rsidR="0056028F"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interpersonal and intrapersonal relationships in order to </w:t>
            </w:r>
            <w:r w:rsidR="002C3EFD" w:rsidRPr="002C3EFD">
              <w:rPr>
                <w:rFonts w:ascii="Times New Roman" w:hAnsi="Times New Roman"/>
                <w:color w:val="000000" w:themeColor="text1"/>
                <w:sz w:val="22"/>
              </w:rPr>
              <w:t>lead</w:t>
            </w:r>
            <w:r w:rsidR="0056028F" w:rsidRPr="002C3EFD">
              <w:rPr>
                <w:rFonts w:ascii="Times New Roman" w:hAnsi="Times New Roman"/>
                <w:color w:val="000000" w:themeColor="text1"/>
                <w:sz w:val="22"/>
              </w:rPr>
              <w:t xml:space="preserve"> a healthy Christian life</w:t>
            </w:r>
            <w:r w:rsidR="002C3EFD" w:rsidRPr="002C3EFD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9DC62" w14:textId="77777777" w:rsidR="0056028F" w:rsidRPr="009B4900" w:rsidRDefault="0056028F" w:rsidP="00F974C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2DB" w14:textId="77777777" w:rsidR="0056028F" w:rsidRPr="009B4900" w:rsidRDefault="0056028F" w:rsidP="00F974CF">
            <w:pPr>
              <w:rPr>
                <w:rFonts w:ascii="Times New Roman" w:hAnsi="Times New Roman"/>
              </w:rPr>
            </w:pPr>
          </w:p>
        </w:tc>
      </w:tr>
      <w:tr w:rsidR="00536C48" w:rsidRPr="009B4900" w14:paraId="3CC029BF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608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9AB7" w14:textId="77777777" w:rsidR="0056028F" w:rsidRPr="009B4900" w:rsidRDefault="0056028F" w:rsidP="00F974C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  <w:p w14:paraId="3EDD1C86" w14:textId="208D9A5E" w:rsidR="0056028F" w:rsidRPr="00AA0EFA" w:rsidRDefault="00BC2C5C" w:rsidP="00F974CF">
            <w:pPr>
              <w:rPr>
                <w:rFonts w:ascii="Times New Roman" w:hAnsi="Times New Roman"/>
                <w:color w:val="0000FF"/>
                <w:sz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>*4.</w:t>
            </w:r>
            <w:r w:rsidRPr="009B4900">
              <w:rPr>
                <w:rFonts w:ascii="Times New Roman" w:hAnsi="Times New Roman"/>
                <w:sz w:val="22"/>
              </w:rPr>
              <w:t xml:space="preserve"> </w:t>
            </w:r>
            <w:r w:rsidR="0056028F" w:rsidRPr="00AA0EFA">
              <w:rPr>
                <w:rFonts w:ascii="Times New Roman" w:hAnsi="Times New Roman"/>
                <w:color w:val="0000FF"/>
                <w:sz w:val="22"/>
              </w:rPr>
              <w:t xml:space="preserve">Students will strengthen their capacity to address personal physical concerns in order to have a healthy, Christian life and ministry.  </w:t>
            </w:r>
          </w:p>
          <w:p w14:paraId="439C0371" w14:textId="77777777" w:rsidR="0056028F" w:rsidRPr="009B4900" w:rsidRDefault="0056028F" w:rsidP="00F974C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3CD9D2" w14:textId="77777777" w:rsidR="0056028F" w:rsidRPr="009B4900" w:rsidRDefault="0056028F" w:rsidP="00F974C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9F9" w14:textId="77777777" w:rsidR="0056028F" w:rsidRPr="009B4900" w:rsidRDefault="0056028F" w:rsidP="00F974CF">
            <w:pPr>
              <w:rPr>
                <w:rFonts w:ascii="Times New Roman" w:hAnsi="Times New Roman"/>
              </w:rPr>
            </w:pPr>
          </w:p>
        </w:tc>
      </w:tr>
      <w:tr w:rsidR="00F974CF" w:rsidRPr="009B4900" w14:paraId="03480DE0" w14:textId="77777777" w:rsidTr="001F39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5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A433" w14:textId="62F48EA1" w:rsidR="00F974CF" w:rsidRPr="009B4900" w:rsidRDefault="00F974CF" w:rsidP="00F974CF">
            <w:pPr>
              <w:jc w:val="center"/>
              <w:rPr>
                <w:rFonts w:ascii="Times New Roman" w:hAnsi="Times New Roman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 xml:space="preserve">SECTION I: BE AWARE </w:t>
            </w:r>
            <w:r w:rsidRPr="008E4DAF">
              <w:rPr>
                <w:rFonts w:ascii="Times New Roman" w:hAnsi="Times New Roman"/>
                <w:b/>
                <w:i/>
                <w:sz w:val="28"/>
              </w:rPr>
              <w:t>(cont.)</w:t>
            </w:r>
          </w:p>
        </w:tc>
      </w:tr>
      <w:tr w:rsidR="00F974CF" w:rsidRPr="009B4900" w14:paraId="0E0F1D9A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576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E48F994" w14:textId="55BF334A" w:rsidR="00F974CF" w:rsidRPr="008E4DAF" w:rsidRDefault="00F974CF" w:rsidP="00F974CF">
            <w:pPr>
              <w:tabs>
                <w:tab w:val="left" w:pos="288"/>
              </w:tabs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09B8D3E" w14:textId="231F70D5" w:rsidR="00F974CF" w:rsidRPr="008E4DAF" w:rsidRDefault="00F974CF" w:rsidP="00F974CF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A865245" w14:textId="083851C8" w:rsidR="00F974CF" w:rsidRPr="008E4DAF" w:rsidRDefault="00F974CF" w:rsidP="00F974CF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094D63" w:rsidRPr="009B4900" w14:paraId="36066219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608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EBAE" w14:textId="77777777" w:rsidR="00BC2C5C" w:rsidRPr="009B4900" w:rsidRDefault="00BC2C5C" w:rsidP="00BC2C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16CC59" w14:textId="75AA3624" w:rsidR="00BC2C5C" w:rsidRPr="009B4900" w:rsidRDefault="00BC2C5C" w:rsidP="00BC2C5C">
            <w:pPr>
              <w:rPr>
                <w:rFonts w:ascii="Times New Roman" w:hAnsi="Times New Roman"/>
                <w:sz w:val="22"/>
                <w:szCs w:val="22"/>
              </w:rPr>
            </w:pPr>
            <w:r w:rsidRPr="009E25A5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  <w:r w:rsidRPr="009B4900">
              <w:rPr>
                <w:rFonts w:ascii="Times New Roman" w:hAnsi="Times New Roman"/>
                <w:sz w:val="22"/>
                <w:szCs w:val="22"/>
              </w:rPr>
              <w:t xml:space="preserve">  Students will develop and implement a practice of continuing theological and professional, ministerial growth.</w:t>
            </w:r>
          </w:p>
          <w:p w14:paraId="74EF4C39" w14:textId="76A842C7" w:rsidR="00094D63" w:rsidRPr="009B4900" w:rsidRDefault="00094D63" w:rsidP="00BC2C5C">
            <w:pPr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4C1827" w14:textId="77777777" w:rsidR="00094D63" w:rsidRPr="009B4900" w:rsidRDefault="00094D63" w:rsidP="00F974C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43F1" w14:textId="77777777" w:rsidR="00094D63" w:rsidRPr="009B4900" w:rsidRDefault="00094D63" w:rsidP="00F974CF">
            <w:pPr>
              <w:rPr>
                <w:rFonts w:ascii="Times New Roman" w:hAnsi="Times New Roman"/>
              </w:rPr>
            </w:pPr>
          </w:p>
        </w:tc>
      </w:tr>
      <w:tr w:rsidR="00094D63" w:rsidRPr="009B4900" w14:paraId="72C1CC62" w14:textId="77777777" w:rsidTr="009552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608"/>
        </w:trPr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3B90" w14:textId="77777777" w:rsidR="00BC2C5C" w:rsidRPr="009B4900" w:rsidRDefault="00BC2C5C" w:rsidP="00BC2C5C">
            <w:pPr>
              <w:rPr>
                <w:rFonts w:ascii="Times New Roman" w:hAnsi="Times New Roman"/>
                <w:sz w:val="22"/>
              </w:rPr>
            </w:pPr>
          </w:p>
          <w:p w14:paraId="480766D0" w14:textId="69BB80C9" w:rsidR="00BC2C5C" w:rsidRPr="00AA0EFA" w:rsidRDefault="00BC2C5C" w:rsidP="00BC2C5C">
            <w:pPr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 xml:space="preserve">*6. 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Students will develop the capacity to </w:t>
            </w:r>
            <w:r w:rsidR="002C3EFD">
              <w:rPr>
                <w:rFonts w:ascii="Times New Roman" w:hAnsi="Times New Roman"/>
                <w:color w:val="0000FF"/>
                <w:sz w:val="22"/>
                <w:szCs w:val="22"/>
              </w:rPr>
              <w:t>become aware of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the underlying assumptions that impact how they communicate w</w:t>
            </w:r>
            <w:r w:rsidR="002C3EFD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ith those with whom they differ, through reflecting on the life experiences/values that formed these assumptions.  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>They will demonstrate this growth in their theological reflection papers and conversations.</w:t>
            </w:r>
          </w:p>
          <w:p w14:paraId="2DEE21FD" w14:textId="77777777" w:rsidR="00094D63" w:rsidRPr="009B4900" w:rsidRDefault="00094D63" w:rsidP="00F974C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9AB6A3" w14:textId="77777777" w:rsidR="00094D63" w:rsidRPr="009B4900" w:rsidRDefault="00094D63" w:rsidP="00F974C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8E3" w14:textId="77777777" w:rsidR="00094D63" w:rsidRPr="009B4900" w:rsidRDefault="00094D63" w:rsidP="00F974CF">
            <w:pPr>
              <w:rPr>
                <w:rFonts w:ascii="Times New Roman" w:hAnsi="Times New Roman"/>
              </w:rPr>
            </w:pPr>
          </w:p>
        </w:tc>
      </w:tr>
      <w:tr w:rsidR="00BC2C5C" w:rsidRPr="009B4900" w14:paraId="651BAC62" w14:textId="77777777" w:rsidTr="001F3933">
        <w:trPr>
          <w:trHeight w:val="57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4C35834" w14:textId="4E005B61" w:rsidR="00BC2C5C" w:rsidRPr="009B4900" w:rsidRDefault="009D18E4" w:rsidP="009D18E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FF"/>
                <w:sz w:val="30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>SECTION II: THINK THEOLOGICALLY</w:t>
            </w:r>
          </w:p>
        </w:tc>
      </w:tr>
      <w:tr w:rsidR="0056028F" w:rsidRPr="009B4900" w14:paraId="6D07547E" w14:textId="77777777" w:rsidTr="009552F3">
        <w:trPr>
          <w:trHeight w:val="576"/>
        </w:trPr>
        <w:tc>
          <w:tcPr>
            <w:tcW w:w="1301" w:type="pct"/>
            <w:gridSpan w:val="2"/>
            <w:shd w:val="clear" w:color="auto" w:fill="FFCC99"/>
            <w:vAlign w:val="center"/>
          </w:tcPr>
          <w:p w14:paraId="52915900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shd w:val="clear" w:color="auto" w:fill="FFCC99"/>
            <w:vAlign w:val="center"/>
          </w:tcPr>
          <w:p w14:paraId="2D103057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shd w:val="clear" w:color="auto" w:fill="FFCC99"/>
            <w:vAlign w:val="center"/>
          </w:tcPr>
          <w:p w14:paraId="611B3D30" w14:textId="77777777" w:rsidR="0056028F" w:rsidRPr="008E4DAF" w:rsidRDefault="0056028F" w:rsidP="0056028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56028F" w:rsidRPr="009B4900" w14:paraId="25BE9599" w14:textId="77777777" w:rsidTr="009552F3">
        <w:trPr>
          <w:trHeight w:val="4608"/>
        </w:trPr>
        <w:tc>
          <w:tcPr>
            <w:tcW w:w="1301" w:type="pct"/>
            <w:gridSpan w:val="2"/>
          </w:tcPr>
          <w:p w14:paraId="4D4161DB" w14:textId="77777777" w:rsidR="0056028F" w:rsidRPr="009B4900" w:rsidRDefault="0056028F" w:rsidP="0056028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</w:rPr>
            </w:pPr>
          </w:p>
          <w:p w14:paraId="6053E09A" w14:textId="553B2938" w:rsidR="0056028F" w:rsidRPr="00AA0EFA" w:rsidRDefault="009D18E4" w:rsidP="009D18E4">
            <w:pPr>
              <w:rPr>
                <w:rFonts w:ascii="Times New Roman" w:hAnsi="Times New Roman"/>
                <w:color w:val="0000FF"/>
                <w:sz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>*7.</w:t>
            </w:r>
            <w:r w:rsidRPr="009B4900">
              <w:rPr>
                <w:rFonts w:ascii="Times New Roman" w:hAnsi="Times New Roman"/>
                <w:sz w:val="22"/>
              </w:rPr>
              <w:t xml:space="preserve"> </w:t>
            </w:r>
            <w:r w:rsidR="0056028F" w:rsidRPr="00AA0EFA">
              <w:rPr>
                <w:rFonts w:ascii="Times New Roman" w:hAnsi="Times New Roman"/>
                <w:color w:val="0000FF"/>
                <w:sz w:val="22"/>
              </w:rPr>
              <w:t xml:space="preserve">Students will </w:t>
            </w:r>
            <w:r w:rsidR="002C3EFD">
              <w:rPr>
                <w:rFonts w:ascii="Times New Roman" w:hAnsi="Times New Roman"/>
                <w:color w:val="0000FF"/>
                <w:sz w:val="22"/>
              </w:rPr>
              <w:t>develop</w:t>
            </w:r>
            <w:r w:rsidR="00D66516" w:rsidRPr="00AA0EFA">
              <w:rPr>
                <w:rFonts w:ascii="Times New Roman" w:hAnsi="Times New Roman"/>
                <w:color w:val="0000FF"/>
                <w:sz w:val="22"/>
              </w:rPr>
              <w:t xml:space="preserve"> the capacity to write theological reflection papers and to have serious theological conversations </w:t>
            </w:r>
            <w:r w:rsidR="00D66516" w:rsidRPr="00AA0EFA">
              <w:rPr>
                <w:rFonts w:ascii="Times New Roman" w:hAnsi="Times New Roman"/>
                <w:i/>
                <w:color w:val="0000FF"/>
                <w:sz w:val="22"/>
              </w:rPr>
              <w:t>in the midst of</w:t>
            </w:r>
            <w:r w:rsidR="00D66516" w:rsidRPr="00AA0EFA">
              <w:rPr>
                <w:rFonts w:ascii="Times New Roman" w:hAnsi="Times New Roman"/>
                <w:color w:val="0000FF"/>
                <w:sz w:val="22"/>
              </w:rPr>
              <w:t xml:space="preserve"> daily ministry.</w:t>
            </w:r>
          </w:p>
          <w:p w14:paraId="0CDC702E" w14:textId="77777777" w:rsidR="0056028F" w:rsidRPr="009B4900" w:rsidRDefault="0056028F" w:rsidP="0056028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</w:tcPr>
          <w:p w14:paraId="7FC84E54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4271E081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</w:tr>
      <w:tr w:rsidR="0056028F" w:rsidRPr="009B4900" w14:paraId="7E5A4608" w14:textId="77777777" w:rsidTr="009552F3">
        <w:trPr>
          <w:trHeight w:val="4608"/>
        </w:trPr>
        <w:tc>
          <w:tcPr>
            <w:tcW w:w="1301" w:type="pct"/>
            <w:gridSpan w:val="2"/>
          </w:tcPr>
          <w:p w14:paraId="1B7DD52B" w14:textId="77777777" w:rsidR="0056028F" w:rsidRPr="009B4900" w:rsidRDefault="0056028F" w:rsidP="0056028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  <w:p w14:paraId="1B9EF6B9" w14:textId="475902AC" w:rsidR="009D18E4" w:rsidRPr="009B4900" w:rsidRDefault="009D18E4" w:rsidP="009D18E4">
            <w:pPr>
              <w:tabs>
                <w:tab w:val="left" w:pos="432"/>
              </w:tabs>
              <w:rPr>
                <w:rFonts w:ascii="Times New Roman" w:hAnsi="Times New Roman"/>
                <w:sz w:val="22"/>
                <w:szCs w:val="22"/>
              </w:rPr>
            </w:pPr>
            <w:r w:rsidRPr="009E25A5">
              <w:rPr>
                <w:rFonts w:ascii="Times New Roman" w:hAnsi="Times New Roman"/>
                <w:b/>
                <w:sz w:val="22"/>
              </w:rPr>
              <w:t>8</w:t>
            </w:r>
            <w:r w:rsidR="0056028F" w:rsidRPr="009E25A5">
              <w:rPr>
                <w:rFonts w:ascii="Times New Roman" w:hAnsi="Times New Roman"/>
                <w:b/>
                <w:sz w:val="22"/>
              </w:rPr>
              <w:t>.</w:t>
            </w:r>
            <w:r w:rsidR="0056028F" w:rsidRPr="009B4900">
              <w:rPr>
                <w:rFonts w:ascii="Times New Roman" w:hAnsi="Times New Roman"/>
                <w:sz w:val="22"/>
              </w:rPr>
              <w:t xml:space="preserve"> </w:t>
            </w:r>
            <w:r w:rsidRPr="009B4900">
              <w:rPr>
                <w:rFonts w:ascii="Times New Roman" w:hAnsi="Times New Roman"/>
                <w:sz w:val="22"/>
                <w:szCs w:val="22"/>
              </w:rPr>
              <w:t>Students will demonstrate their capacity to critique the theological adequacy of their "in the moment" pastoral responses, characterized by how their inner dialogue integrates theological questions and insights.</w:t>
            </w:r>
          </w:p>
          <w:p w14:paraId="302B77C6" w14:textId="4F44C0A2" w:rsidR="0056028F" w:rsidRPr="009B4900" w:rsidRDefault="0056028F" w:rsidP="0056028F">
            <w:pPr>
              <w:tabs>
                <w:tab w:val="left" w:pos="288"/>
              </w:tabs>
              <w:ind w:left="288" w:hanging="288"/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</w:tcPr>
          <w:p w14:paraId="0E9EA19A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76AA4D09" w14:textId="77777777" w:rsidR="0056028F" w:rsidRPr="009B4900" w:rsidRDefault="0056028F" w:rsidP="0056028F">
            <w:pPr>
              <w:rPr>
                <w:rFonts w:ascii="Times New Roman" w:hAnsi="Times New Roman"/>
              </w:rPr>
            </w:pPr>
          </w:p>
        </w:tc>
      </w:tr>
      <w:tr w:rsidR="009D18E4" w:rsidRPr="009B4900" w14:paraId="1F346367" w14:textId="77777777" w:rsidTr="001F3933">
        <w:trPr>
          <w:trHeight w:val="576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vAlign w:val="center"/>
          </w:tcPr>
          <w:p w14:paraId="1311714D" w14:textId="09B21C8A" w:rsidR="009D18E4" w:rsidRPr="008E4DAF" w:rsidRDefault="009D18E4" w:rsidP="009D18E4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 xml:space="preserve">SECTION II: THINK THEOLOGICALLY </w:t>
            </w:r>
            <w:r w:rsidRPr="008E4DAF">
              <w:rPr>
                <w:rFonts w:ascii="Times New Roman" w:hAnsi="Times New Roman"/>
                <w:b/>
                <w:i/>
                <w:sz w:val="28"/>
              </w:rPr>
              <w:t>(cont.)</w:t>
            </w:r>
          </w:p>
        </w:tc>
      </w:tr>
      <w:tr w:rsidR="009D18E4" w:rsidRPr="009B4900" w14:paraId="13118177" w14:textId="77777777" w:rsidTr="009552F3">
        <w:trPr>
          <w:trHeight w:val="576"/>
        </w:trPr>
        <w:tc>
          <w:tcPr>
            <w:tcW w:w="1301" w:type="pct"/>
            <w:gridSpan w:val="2"/>
            <w:shd w:val="clear" w:color="auto" w:fill="FFCC99"/>
            <w:vAlign w:val="center"/>
          </w:tcPr>
          <w:p w14:paraId="37D62462" w14:textId="6AEA9F8A" w:rsidR="009D18E4" w:rsidRPr="009B4900" w:rsidRDefault="009D18E4" w:rsidP="009D18E4">
            <w:pPr>
              <w:tabs>
                <w:tab w:val="left" w:pos="288"/>
              </w:tabs>
              <w:jc w:val="center"/>
              <w:rPr>
                <w:rFonts w:ascii="Times New Roman" w:hAnsi="Times New Roman"/>
              </w:rPr>
            </w:pPr>
            <w:r w:rsidRPr="009B4900">
              <w:rPr>
                <w:rFonts w:ascii="Times New Roman" w:hAnsi="Times New Roman"/>
                <w:b/>
                <w:color w:val="0000FF"/>
                <w:sz w:val="30"/>
              </w:rPr>
              <w:t>COMPETENCY</w:t>
            </w:r>
          </w:p>
        </w:tc>
        <w:tc>
          <w:tcPr>
            <w:tcW w:w="1850" w:type="pct"/>
            <w:gridSpan w:val="2"/>
            <w:shd w:val="clear" w:color="auto" w:fill="FFCC99"/>
            <w:vAlign w:val="center"/>
          </w:tcPr>
          <w:p w14:paraId="2D3EA5C2" w14:textId="45F75EFA" w:rsidR="009D18E4" w:rsidRPr="008E4DAF" w:rsidRDefault="009D18E4" w:rsidP="009D18E4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shd w:val="clear" w:color="auto" w:fill="FFCC99"/>
            <w:vAlign w:val="center"/>
          </w:tcPr>
          <w:p w14:paraId="5769DB5E" w14:textId="3E0381C0" w:rsidR="009D18E4" w:rsidRPr="008E4DAF" w:rsidRDefault="009D18E4" w:rsidP="009D18E4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9D18E4" w:rsidRPr="009B4900" w14:paraId="2C90896D" w14:textId="77777777" w:rsidTr="009552F3">
        <w:trPr>
          <w:trHeight w:val="4464"/>
        </w:trPr>
        <w:tc>
          <w:tcPr>
            <w:tcW w:w="1301" w:type="pct"/>
            <w:gridSpan w:val="2"/>
          </w:tcPr>
          <w:p w14:paraId="5A6CE290" w14:textId="77777777" w:rsidR="009D18E4" w:rsidRPr="009B4900" w:rsidRDefault="009D18E4" w:rsidP="0056028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  <w:p w14:paraId="249D6C0F" w14:textId="4D6A7653" w:rsidR="00DD4052" w:rsidRPr="00AA0EFA" w:rsidRDefault="00DD4052" w:rsidP="00DD4052">
            <w:pPr>
              <w:tabs>
                <w:tab w:val="left" w:pos="432"/>
              </w:tabs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156E9">
              <w:rPr>
                <w:rFonts w:ascii="Times New Roman" w:hAnsi="Times New Roman"/>
                <w:b/>
                <w:color w:val="0000FF"/>
              </w:rPr>
              <w:t>*9.</w:t>
            </w:r>
            <w:r w:rsidRPr="009B4900">
              <w:rPr>
                <w:rFonts w:ascii="Times New Roman" w:hAnsi="Times New Roman"/>
              </w:rPr>
              <w:t xml:space="preserve"> 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Students will develop their capacity to articulate and appreciate diverse theological frameworks and experiences as they apply these to the </w:t>
            </w:r>
            <w:r w:rsidR="00EE5513">
              <w:rPr>
                <w:rFonts w:ascii="Times New Roman" w:hAnsi="Times New Roman"/>
                <w:color w:val="0000FF"/>
                <w:sz w:val="22"/>
                <w:szCs w:val="22"/>
              </w:rPr>
              <w:t>ministry experiences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that are the subject of the Theological Reflection Papers. </w:t>
            </w:r>
          </w:p>
          <w:p w14:paraId="464754B1" w14:textId="77777777" w:rsidR="00DD4052" w:rsidRPr="009B4900" w:rsidRDefault="00DD4052" w:rsidP="00DD405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A05D51" w14:textId="1E3C9B8F" w:rsidR="00DD4052" w:rsidRPr="009B4900" w:rsidRDefault="00DD4052" w:rsidP="0056028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</w:tcPr>
          <w:p w14:paraId="2028B0EA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5417B53B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</w:tr>
      <w:tr w:rsidR="009D18E4" w:rsidRPr="009B4900" w14:paraId="5FAE344C" w14:textId="77777777" w:rsidTr="009552F3">
        <w:trPr>
          <w:trHeight w:val="4608"/>
        </w:trPr>
        <w:tc>
          <w:tcPr>
            <w:tcW w:w="1301" w:type="pct"/>
            <w:gridSpan w:val="2"/>
          </w:tcPr>
          <w:p w14:paraId="35AADBB2" w14:textId="77777777" w:rsidR="00DD4052" w:rsidRPr="009B4900" w:rsidRDefault="00DD4052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4CB45AD" w14:textId="6DADFD73" w:rsidR="009D18E4" w:rsidRPr="009552F3" w:rsidRDefault="00DD4052" w:rsidP="009552F3">
            <w:pPr>
              <w:tabs>
                <w:tab w:val="left" w:pos="504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9E25A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10.</w:t>
            </w:r>
            <w:bookmarkEnd w:id="0"/>
            <w:r w:rsidRPr="009B4900">
              <w:rPr>
                <w:rFonts w:ascii="Times New Roman" w:hAnsi="Times New Roman"/>
                <w:sz w:val="22"/>
                <w:szCs w:val="22"/>
              </w:rPr>
              <w:t xml:space="preserve"> Students will demonstrate their capacity to develop a theology of Christian ministry that arises out of their internship ministry experiences</w:t>
            </w:r>
            <w:r w:rsidR="00EE5513">
              <w:rPr>
                <w:rFonts w:ascii="Times New Roman" w:hAnsi="Times New Roman"/>
                <w:sz w:val="22"/>
                <w:szCs w:val="22"/>
              </w:rPr>
              <w:t>.  This paper will 1)</w:t>
            </w:r>
            <w:r w:rsidRPr="009B4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5513">
              <w:rPr>
                <w:rFonts w:ascii="Times New Roman" w:hAnsi="Times New Roman"/>
                <w:sz w:val="22"/>
                <w:szCs w:val="22"/>
              </w:rPr>
              <w:t>define Christian ministry using a central Scripture and, if desired, a metaphor/image; 2) critically reflect on the current institutional and intersecting power dynamics (life and death concerns) that affect our society and our Christian churches’ witness within society; and 3) offer a vision for Christian ministry practices and the theological framework, theologians and other Scriptures that inform these.  This assignment is part of the Final Evaluation paper.</w:t>
            </w:r>
          </w:p>
        </w:tc>
        <w:tc>
          <w:tcPr>
            <w:tcW w:w="1850" w:type="pct"/>
            <w:gridSpan w:val="2"/>
          </w:tcPr>
          <w:p w14:paraId="153CDD02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5AF7636D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</w:tr>
      <w:tr w:rsidR="009D18E4" w:rsidRPr="009B4900" w14:paraId="18C57D9F" w14:textId="77777777" w:rsidTr="005914F4">
        <w:trPr>
          <w:trHeight w:val="576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vAlign w:val="center"/>
          </w:tcPr>
          <w:p w14:paraId="0FFA84CE" w14:textId="5F63F450" w:rsidR="009D18E4" w:rsidRPr="009B4900" w:rsidRDefault="009D18E4" w:rsidP="00DD4052">
            <w:pPr>
              <w:jc w:val="center"/>
              <w:rPr>
                <w:rFonts w:ascii="Times New Roman" w:hAnsi="Times New Roman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>SECTION II</w:t>
            </w:r>
            <w:r w:rsidR="00DD4052" w:rsidRPr="008E4DAF">
              <w:rPr>
                <w:rFonts w:ascii="Times New Roman" w:hAnsi="Times New Roman"/>
                <w:b/>
                <w:sz w:val="28"/>
              </w:rPr>
              <w:t>I</w:t>
            </w:r>
            <w:r w:rsidRPr="008E4DAF">
              <w:rPr>
                <w:rFonts w:ascii="Times New Roman" w:hAnsi="Times New Roman"/>
                <w:b/>
                <w:sz w:val="28"/>
              </w:rPr>
              <w:t xml:space="preserve">: </w:t>
            </w:r>
            <w:r w:rsidR="00DD4052" w:rsidRPr="008E4DAF">
              <w:rPr>
                <w:rFonts w:ascii="Times New Roman" w:hAnsi="Times New Roman"/>
                <w:b/>
                <w:sz w:val="28"/>
              </w:rPr>
              <w:t>LEAD FAITHFULLY</w:t>
            </w:r>
          </w:p>
        </w:tc>
      </w:tr>
      <w:tr w:rsidR="009D18E4" w:rsidRPr="009B4900" w14:paraId="43C26F27" w14:textId="77777777" w:rsidTr="009552F3">
        <w:trPr>
          <w:trHeight w:val="576"/>
        </w:trPr>
        <w:tc>
          <w:tcPr>
            <w:tcW w:w="1301" w:type="pct"/>
            <w:gridSpan w:val="2"/>
            <w:shd w:val="clear" w:color="auto" w:fill="FFCC99"/>
            <w:vAlign w:val="center"/>
          </w:tcPr>
          <w:p w14:paraId="6B710BBC" w14:textId="43D26EAE" w:rsidR="009D18E4" w:rsidRPr="008E4DAF" w:rsidRDefault="009D18E4" w:rsidP="009D18E4">
            <w:pPr>
              <w:tabs>
                <w:tab w:val="left" w:pos="288"/>
              </w:tabs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shd w:val="clear" w:color="auto" w:fill="FFCC99"/>
            <w:vAlign w:val="center"/>
          </w:tcPr>
          <w:p w14:paraId="6ADC165E" w14:textId="7AECDA94" w:rsidR="009D18E4" w:rsidRPr="008E4DAF" w:rsidRDefault="009D18E4" w:rsidP="009D18E4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shd w:val="clear" w:color="auto" w:fill="FFCC99"/>
            <w:vAlign w:val="center"/>
          </w:tcPr>
          <w:p w14:paraId="185303B8" w14:textId="6B8A6A02" w:rsidR="009D18E4" w:rsidRPr="008E4DAF" w:rsidRDefault="009D18E4" w:rsidP="009D18E4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9D18E4" w:rsidRPr="009B4900" w14:paraId="5256B677" w14:textId="77777777" w:rsidTr="009552F3">
        <w:trPr>
          <w:trHeight w:val="4608"/>
        </w:trPr>
        <w:tc>
          <w:tcPr>
            <w:tcW w:w="1301" w:type="pct"/>
            <w:gridSpan w:val="2"/>
          </w:tcPr>
          <w:p w14:paraId="7DD27773" w14:textId="77777777" w:rsidR="005914F4" w:rsidRDefault="005914F4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52F05AF" w14:textId="371F89ED" w:rsidR="00DD4052" w:rsidRPr="009B4900" w:rsidRDefault="00DD4052" w:rsidP="00DD4052">
            <w:pPr>
              <w:tabs>
                <w:tab w:val="left" w:pos="504"/>
              </w:tabs>
              <w:rPr>
                <w:rFonts w:ascii="Times New Roman" w:hAnsi="Times New Roman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*11.</w:t>
            </w:r>
            <w:r w:rsidRPr="009B4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Students will demonstrate their capacity to lead laity and staff in a theological conversation on the outcomes of a student-led contextual study of the congregation and/or agency's mission, ministry/programs and resources and how these relate to the community it strives to serve.  </w:t>
            </w:r>
            <w:r w:rsidR="009552F3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The study will begin early in the internship and be completed by a deadline set by the faculty supervisor.  </w:t>
            </w:r>
            <w:r w:rsidRPr="00AA0EFA">
              <w:rPr>
                <w:rFonts w:ascii="Times New Roman" w:hAnsi="Times New Roman"/>
                <w:color w:val="0000FF"/>
                <w:sz w:val="22"/>
                <w:szCs w:val="22"/>
              </w:rPr>
              <w:t>The faculty supervisor sets the specific guidelines.  A report of the study (5 to 8 pages written, PowerPoint, video, audio, etc.) will be submitted to the faculty supervisor, mentor pastor, the placement supervisor (if not the mentor pastor), and the lay teaching committee.</w:t>
            </w:r>
          </w:p>
        </w:tc>
        <w:tc>
          <w:tcPr>
            <w:tcW w:w="1850" w:type="pct"/>
            <w:gridSpan w:val="2"/>
          </w:tcPr>
          <w:p w14:paraId="47F9CE3C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5569AE76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</w:tr>
      <w:tr w:rsidR="009D18E4" w:rsidRPr="009B4900" w14:paraId="4C6CC8A1" w14:textId="77777777" w:rsidTr="00BE75C5">
        <w:trPr>
          <w:trHeight w:val="4176"/>
        </w:trPr>
        <w:tc>
          <w:tcPr>
            <w:tcW w:w="1301" w:type="pct"/>
            <w:gridSpan w:val="2"/>
          </w:tcPr>
          <w:p w14:paraId="0326B02F" w14:textId="77777777" w:rsidR="00DD4052" w:rsidRPr="009B4900" w:rsidRDefault="00DD4052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</w:rPr>
            </w:pPr>
          </w:p>
          <w:p w14:paraId="426DA383" w14:textId="77777777" w:rsidR="00DD4052" w:rsidRPr="00AA0EFA" w:rsidRDefault="00DD4052" w:rsidP="00DD4052">
            <w:pPr>
              <w:tabs>
                <w:tab w:val="left" w:pos="504"/>
              </w:tabs>
              <w:rPr>
                <w:rFonts w:ascii="Times New Roman" w:hAnsi="Times New Roman"/>
                <w:color w:val="0000FF"/>
                <w:sz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>*12.</w:t>
            </w:r>
            <w:r w:rsidRPr="009B4900">
              <w:rPr>
                <w:rFonts w:ascii="Times New Roman" w:hAnsi="Times New Roman"/>
                <w:sz w:val="22"/>
              </w:rPr>
              <w:t xml:space="preserve"> </w:t>
            </w:r>
            <w:r w:rsidRPr="00AA0EFA">
              <w:rPr>
                <w:rFonts w:ascii="Times New Roman" w:hAnsi="Times New Roman"/>
                <w:color w:val="0000FF"/>
                <w:sz w:val="22"/>
              </w:rPr>
              <w:t>Students will demonstrate theological leadership for effective worship experiences that include worship planning, public prayers, and regular preaching (no fewer than four sermons over the course of the internship).</w:t>
            </w:r>
          </w:p>
          <w:p w14:paraId="7C82B047" w14:textId="77777777" w:rsidR="009D18E4" w:rsidRPr="009B4900" w:rsidRDefault="009D18E4" w:rsidP="0056028F">
            <w:pPr>
              <w:tabs>
                <w:tab w:val="left" w:pos="288"/>
              </w:tabs>
              <w:rPr>
                <w:rFonts w:ascii="Times New Roman" w:hAnsi="Times New Roman"/>
              </w:rPr>
            </w:pPr>
          </w:p>
        </w:tc>
        <w:tc>
          <w:tcPr>
            <w:tcW w:w="1850" w:type="pct"/>
            <w:gridSpan w:val="2"/>
          </w:tcPr>
          <w:p w14:paraId="3CB1999E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045F05C3" w14:textId="77777777" w:rsidR="009D18E4" w:rsidRPr="009B4900" w:rsidRDefault="009D18E4" w:rsidP="0056028F">
            <w:pPr>
              <w:rPr>
                <w:rFonts w:ascii="Times New Roman" w:hAnsi="Times New Roman"/>
              </w:rPr>
            </w:pPr>
          </w:p>
        </w:tc>
      </w:tr>
      <w:tr w:rsidR="004D02E3" w:rsidRPr="009B4900" w14:paraId="1BC65FE2" w14:textId="77777777" w:rsidTr="008E4DAF">
        <w:trPr>
          <w:trHeight w:val="576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vAlign w:val="center"/>
          </w:tcPr>
          <w:p w14:paraId="059AB961" w14:textId="74A4BB0B" w:rsidR="004D02E3" w:rsidRPr="009B4900" w:rsidRDefault="004D02E3" w:rsidP="004D02E3">
            <w:pPr>
              <w:jc w:val="center"/>
              <w:rPr>
                <w:rFonts w:ascii="Times New Roman" w:hAnsi="Times New Roman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 xml:space="preserve">SECTION III: LEAD FAITHFULLY </w:t>
            </w:r>
            <w:r w:rsidRPr="008E4DAF">
              <w:rPr>
                <w:rFonts w:ascii="Times New Roman" w:hAnsi="Times New Roman"/>
                <w:b/>
                <w:i/>
                <w:sz w:val="28"/>
              </w:rPr>
              <w:t>(cont.)</w:t>
            </w:r>
          </w:p>
        </w:tc>
      </w:tr>
      <w:tr w:rsidR="004D02E3" w:rsidRPr="009B4900" w14:paraId="35EF8C48" w14:textId="77777777" w:rsidTr="009552F3">
        <w:trPr>
          <w:trHeight w:val="576"/>
        </w:trPr>
        <w:tc>
          <w:tcPr>
            <w:tcW w:w="1301" w:type="pct"/>
            <w:gridSpan w:val="2"/>
            <w:tcBorders>
              <w:bottom w:val="single" w:sz="4" w:space="0" w:color="000000"/>
            </w:tcBorders>
            <w:shd w:val="clear" w:color="auto" w:fill="FFCC99"/>
            <w:vAlign w:val="center"/>
          </w:tcPr>
          <w:p w14:paraId="245929EF" w14:textId="45E767FC" w:rsidR="004D02E3" w:rsidRPr="008E4DAF" w:rsidRDefault="004D02E3" w:rsidP="004D02E3">
            <w:pPr>
              <w:tabs>
                <w:tab w:val="left" w:pos="504"/>
              </w:tabs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tcBorders>
              <w:bottom w:val="single" w:sz="4" w:space="0" w:color="000000"/>
            </w:tcBorders>
            <w:shd w:val="clear" w:color="auto" w:fill="FFCC99"/>
            <w:vAlign w:val="center"/>
          </w:tcPr>
          <w:p w14:paraId="0BAA7E95" w14:textId="598CFE1F" w:rsidR="004D02E3" w:rsidRPr="008E4DAF" w:rsidRDefault="004D02E3" w:rsidP="004D02E3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tcBorders>
              <w:bottom w:val="single" w:sz="4" w:space="0" w:color="000000"/>
            </w:tcBorders>
            <w:shd w:val="clear" w:color="auto" w:fill="FFCC99"/>
            <w:vAlign w:val="center"/>
          </w:tcPr>
          <w:p w14:paraId="26C6DBEB" w14:textId="10FDC15C" w:rsidR="004D02E3" w:rsidRPr="008E4DAF" w:rsidRDefault="004D02E3" w:rsidP="004D02E3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8E4DAF" w:rsidRPr="009B4900" w14:paraId="1216F8F6" w14:textId="77777777" w:rsidTr="009552F3">
        <w:trPr>
          <w:trHeight w:val="7200"/>
        </w:trPr>
        <w:tc>
          <w:tcPr>
            <w:tcW w:w="1301" w:type="pct"/>
            <w:gridSpan w:val="2"/>
            <w:shd w:val="clear" w:color="auto" w:fill="auto"/>
          </w:tcPr>
          <w:p w14:paraId="30C29B49" w14:textId="77777777" w:rsidR="008E4DAF" w:rsidRDefault="008E4DAF" w:rsidP="008E4DAF">
            <w:pPr>
              <w:tabs>
                <w:tab w:val="left" w:pos="504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B80E4A5" w14:textId="77777777" w:rsidR="008E4DAF" w:rsidRPr="00A87DBE" w:rsidRDefault="008E4DAF" w:rsidP="008E4DAF">
            <w:pPr>
              <w:tabs>
                <w:tab w:val="left" w:pos="504"/>
              </w:tabs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*13.</w:t>
            </w:r>
            <w:r w:rsidRPr="009B4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7DBE">
              <w:rPr>
                <w:rFonts w:ascii="Times New Roman" w:hAnsi="Times New Roman"/>
                <w:color w:val="0000FF"/>
                <w:sz w:val="22"/>
                <w:szCs w:val="22"/>
              </w:rPr>
              <w:t>Students will initiate and/or participate in leadership roles within the church/agency and also in leadership roles in the larger community.  Students will choose at least one leadership role in which they have not had prior experience.  The student will demonstrate a capacity for effective leadership that includes setting a vision for ministry, working with staff and laity for a sustainable implementation.  Examples of these include but are not limited to:</w:t>
            </w:r>
          </w:p>
          <w:p w14:paraId="6AD04011" w14:textId="77777777" w:rsidR="008E4DAF" w:rsidRPr="00A87DBE" w:rsidRDefault="008E4DAF" w:rsidP="008E4DAF">
            <w:pPr>
              <w:tabs>
                <w:tab w:val="left" w:pos="504"/>
              </w:tabs>
              <w:spacing w:line="72" w:lineRule="auto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14:paraId="5236B9DF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imaginative leadership for social change in partnership with the local and/or global community;</w:t>
            </w:r>
          </w:p>
          <w:p w14:paraId="188576DB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pastoral care leadership in crisis or non-crisis situations;</w:t>
            </w:r>
          </w:p>
          <w:p w14:paraId="532D770A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stewardship and/or fundraising leadership;</w:t>
            </w:r>
          </w:p>
          <w:p w14:paraId="123C9F6A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educational ministries (nurturing, discipleship, formation, etc.);</w:t>
            </w:r>
          </w:p>
          <w:p w14:paraId="3ABC64BF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social justice advocacy and entrepreneurial ministries;</w:t>
            </w:r>
          </w:p>
          <w:p w14:paraId="6871D8EA" w14:textId="77777777" w:rsidR="008E4DAF" w:rsidRPr="00A87DBE" w:rsidRDefault="008E4DAF" w:rsidP="008E4DAF">
            <w:pPr>
              <w:pStyle w:val="ListParagraph"/>
              <w:numPr>
                <w:ilvl w:val="0"/>
                <w:numId w:val="5"/>
              </w:numPr>
              <w:tabs>
                <w:tab w:val="left" w:pos="504"/>
              </w:tabs>
              <w:rPr>
                <w:rFonts w:ascii="Times New Roman" w:hAnsi="Times New Roman"/>
                <w:color w:val="0000FF"/>
                <w:sz w:val="20"/>
                <w:szCs w:val="22"/>
              </w:rPr>
            </w:pPr>
            <w:r w:rsidRPr="00A87DBE">
              <w:rPr>
                <w:rFonts w:ascii="Times New Roman" w:hAnsi="Times New Roman"/>
                <w:color w:val="0000FF"/>
                <w:sz w:val="20"/>
                <w:szCs w:val="22"/>
              </w:rPr>
              <w:t>and social services (charitable) ministries.</w:t>
            </w:r>
          </w:p>
          <w:p w14:paraId="729B6791" w14:textId="77777777" w:rsidR="008E4DAF" w:rsidRPr="009B4900" w:rsidRDefault="008E4DAF" w:rsidP="008E4DAF">
            <w:pPr>
              <w:tabs>
                <w:tab w:val="left" w:pos="504"/>
              </w:tabs>
              <w:spacing w:line="7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EE1085B" w14:textId="77777777" w:rsidR="008E4DAF" w:rsidRPr="000210B8" w:rsidRDefault="008E4DAF" w:rsidP="008E4DAF">
            <w:pPr>
              <w:pStyle w:val="ListParagraph"/>
              <w:numPr>
                <w:ilvl w:val="0"/>
                <w:numId w:val="14"/>
              </w:numPr>
              <w:tabs>
                <w:tab w:val="left" w:pos="504"/>
              </w:tabs>
              <w:rPr>
                <w:rFonts w:ascii="Times New Roman" w:hAnsi="Times New Roman"/>
                <w:b/>
                <w:sz w:val="20"/>
                <w:szCs w:val="22"/>
              </w:rPr>
            </w:pPr>
            <w:r w:rsidRPr="000210B8">
              <w:rPr>
                <w:rFonts w:ascii="Times New Roman" w:hAnsi="Times New Roman"/>
                <w:b/>
                <w:sz w:val="20"/>
                <w:szCs w:val="22"/>
              </w:rPr>
              <w:t>Part-Time Interns will choose two leadership role responsibilities.</w:t>
            </w:r>
          </w:p>
          <w:p w14:paraId="10F2ACB3" w14:textId="77777777" w:rsidR="000210B8" w:rsidRPr="000210B8" w:rsidRDefault="000210B8" w:rsidP="000210B8">
            <w:pPr>
              <w:tabs>
                <w:tab w:val="left" w:pos="504"/>
              </w:tabs>
              <w:spacing w:line="12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2A0A6D71" w14:textId="77777777" w:rsidR="008E4DAF" w:rsidRPr="000210B8" w:rsidRDefault="008E4DAF" w:rsidP="008E4DAF">
            <w:pPr>
              <w:pStyle w:val="ListParagraph"/>
              <w:numPr>
                <w:ilvl w:val="0"/>
                <w:numId w:val="14"/>
              </w:numPr>
              <w:tabs>
                <w:tab w:val="left" w:pos="504"/>
              </w:tabs>
              <w:rPr>
                <w:rFonts w:ascii="Times New Roman" w:hAnsi="Times New Roman"/>
                <w:b/>
                <w:sz w:val="20"/>
                <w:szCs w:val="22"/>
              </w:rPr>
            </w:pPr>
            <w:r w:rsidRPr="000210B8">
              <w:rPr>
                <w:rFonts w:ascii="Times New Roman" w:hAnsi="Times New Roman"/>
                <w:b/>
                <w:sz w:val="20"/>
                <w:szCs w:val="22"/>
              </w:rPr>
              <w:t>Full-Time Interns will choose three or more leadership role responsibilities.</w:t>
            </w:r>
          </w:p>
          <w:p w14:paraId="6D154E7B" w14:textId="77777777" w:rsidR="008E4DAF" w:rsidRPr="009B4900" w:rsidRDefault="008E4DAF" w:rsidP="008E4DAF">
            <w:pPr>
              <w:tabs>
                <w:tab w:val="left" w:pos="504"/>
              </w:tabs>
              <w:spacing w:line="12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33054FD" w14:textId="77777777" w:rsidR="00BE75C5" w:rsidRDefault="008E4DAF" w:rsidP="00BE75C5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2"/>
              </w:rPr>
            </w:pPr>
            <w:r w:rsidRPr="00D45BE9">
              <w:rPr>
                <w:rFonts w:ascii="Times New Roman" w:hAnsi="Times New Roman"/>
                <w:b/>
                <w:i/>
                <w:color w:val="0000FF"/>
                <w:szCs w:val="22"/>
              </w:rPr>
              <w:t xml:space="preserve">*Students will choose </w:t>
            </w:r>
            <w:r w:rsidRPr="00BE75C5">
              <w:rPr>
                <w:rFonts w:ascii="Times New Roman" w:hAnsi="Times New Roman"/>
                <w:b/>
                <w:i/>
                <w:color w:val="0000FF"/>
                <w:szCs w:val="22"/>
                <w:u w:val="single"/>
              </w:rPr>
              <w:t xml:space="preserve">one </w:t>
            </w:r>
            <w:r w:rsidRPr="00D45BE9">
              <w:rPr>
                <w:rFonts w:ascii="Times New Roman" w:hAnsi="Times New Roman"/>
                <w:b/>
                <w:i/>
                <w:color w:val="0000FF"/>
                <w:szCs w:val="22"/>
              </w:rPr>
              <w:t>leadership role responsibility</w:t>
            </w:r>
          </w:p>
          <w:p w14:paraId="3E8946E0" w14:textId="50395B88" w:rsidR="008E4DAF" w:rsidRPr="00D45BE9" w:rsidRDefault="008E4DAF" w:rsidP="00BE75C5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2"/>
              </w:rPr>
            </w:pPr>
            <w:r w:rsidRPr="00D45BE9">
              <w:rPr>
                <w:rFonts w:ascii="Times New Roman" w:hAnsi="Times New Roman"/>
                <w:b/>
                <w:i/>
                <w:color w:val="0000FF"/>
                <w:szCs w:val="22"/>
              </w:rPr>
              <w:t xml:space="preserve"> in the first eight weeks.</w:t>
            </w:r>
          </w:p>
          <w:p w14:paraId="51D59934" w14:textId="34CC0069" w:rsidR="008E4DAF" w:rsidRPr="008E4DAF" w:rsidRDefault="008E4DAF" w:rsidP="008E4DAF">
            <w:pPr>
              <w:rPr>
                <w:rFonts w:ascii="Times New Roman" w:hAnsi="Times New Roman"/>
                <w:b/>
                <w:color w:val="0000FF"/>
                <w:sz w:val="28"/>
              </w:rPr>
            </w:pPr>
          </w:p>
        </w:tc>
        <w:tc>
          <w:tcPr>
            <w:tcW w:w="1850" w:type="pct"/>
            <w:gridSpan w:val="2"/>
            <w:shd w:val="clear" w:color="auto" w:fill="auto"/>
            <w:vAlign w:val="center"/>
          </w:tcPr>
          <w:p w14:paraId="0A634951" w14:textId="77777777" w:rsidR="008E4DAF" w:rsidRPr="008E4DAF" w:rsidRDefault="008E4DAF" w:rsidP="008E4DA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</w:p>
        </w:tc>
        <w:tc>
          <w:tcPr>
            <w:tcW w:w="1849" w:type="pct"/>
            <w:shd w:val="clear" w:color="auto" w:fill="auto"/>
            <w:vAlign w:val="center"/>
          </w:tcPr>
          <w:p w14:paraId="1E0071B5" w14:textId="77777777" w:rsidR="008E4DAF" w:rsidRPr="008E4DAF" w:rsidRDefault="008E4DAF" w:rsidP="008E4DA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</w:p>
        </w:tc>
      </w:tr>
      <w:tr w:rsidR="009B4900" w:rsidRPr="009B4900" w14:paraId="4DBCE356" w14:textId="77777777" w:rsidTr="008E4DAF">
        <w:trPr>
          <w:trHeight w:val="576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vAlign w:val="center"/>
          </w:tcPr>
          <w:p w14:paraId="20A75036" w14:textId="3ED9A485" w:rsidR="009B4900" w:rsidRPr="009B4900" w:rsidRDefault="008E4DAF" w:rsidP="009B4900">
            <w:pPr>
              <w:jc w:val="center"/>
              <w:rPr>
                <w:rFonts w:ascii="Times New Roman" w:hAnsi="Times New Roman"/>
              </w:rPr>
            </w:pPr>
            <w:r w:rsidRPr="008E4DAF">
              <w:rPr>
                <w:rFonts w:ascii="Times New Roman" w:hAnsi="Times New Roman"/>
                <w:b/>
                <w:sz w:val="28"/>
              </w:rPr>
              <w:t xml:space="preserve">SECTION III: LEAD FAITHFULLY </w:t>
            </w:r>
            <w:r w:rsidRPr="008E4DAF">
              <w:rPr>
                <w:rFonts w:ascii="Times New Roman" w:hAnsi="Times New Roman"/>
                <w:b/>
                <w:i/>
                <w:sz w:val="28"/>
              </w:rPr>
              <w:t>(cont.)</w:t>
            </w:r>
          </w:p>
        </w:tc>
      </w:tr>
      <w:tr w:rsidR="009B4900" w:rsidRPr="009B4900" w14:paraId="302F2303" w14:textId="77777777" w:rsidTr="009552F3">
        <w:trPr>
          <w:trHeight w:val="576"/>
        </w:trPr>
        <w:tc>
          <w:tcPr>
            <w:tcW w:w="1301" w:type="pct"/>
            <w:gridSpan w:val="2"/>
            <w:shd w:val="clear" w:color="auto" w:fill="FFCC99"/>
            <w:vAlign w:val="center"/>
          </w:tcPr>
          <w:p w14:paraId="60960612" w14:textId="37F963C4" w:rsidR="009B4900" w:rsidRPr="008E4DAF" w:rsidRDefault="009B4900" w:rsidP="009B4900">
            <w:pPr>
              <w:tabs>
                <w:tab w:val="left" w:pos="504"/>
              </w:tabs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COMPETENCY</w:t>
            </w:r>
          </w:p>
        </w:tc>
        <w:tc>
          <w:tcPr>
            <w:tcW w:w="1850" w:type="pct"/>
            <w:gridSpan w:val="2"/>
            <w:shd w:val="clear" w:color="auto" w:fill="FFCC99"/>
            <w:vAlign w:val="center"/>
          </w:tcPr>
          <w:p w14:paraId="7673D3DA" w14:textId="75751D75" w:rsidR="009B4900" w:rsidRPr="008E4DAF" w:rsidRDefault="009B4900" w:rsidP="009B4900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LEARNING GOAL</w:t>
            </w:r>
          </w:p>
        </w:tc>
        <w:tc>
          <w:tcPr>
            <w:tcW w:w="1849" w:type="pct"/>
            <w:shd w:val="clear" w:color="auto" w:fill="FFCC99"/>
            <w:vAlign w:val="center"/>
          </w:tcPr>
          <w:p w14:paraId="549340F0" w14:textId="28F807BE" w:rsidR="009B4900" w:rsidRPr="008E4DAF" w:rsidRDefault="009B4900" w:rsidP="009B4900">
            <w:pPr>
              <w:jc w:val="center"/>
              <w:rPr>
                <w:rFonts w:ascii="Times New Roman" w:hAnsi="Times New Roman"/>
                <w:sz w:val="28"/>
              </w:rPr>
            </w:pPr>
            <w:r w:rsidRPr="008E4DAF">
              <w:rPr>
                <w:rFonts w:ascii="Times New Roman" w:hAnsi="Times New Roman"/>
                <w:b/>
                <w:color w:val="0000FF"/>
                <w:sz w:val="28"/>
              </w:rPr>
              <w:t>TASK</w:t>
            </w:r>
          </w:p>
        </w:tc>
      </w:tr>
      <w:tr w:rsidR="009B4900" w:rsidRPr="009B4900" w14:paraId="7AB0FF94" w14:textId="77777777" w:rsidTr="009552F3">
        <w:trPr>
          <w:trHeight w:val="4608"/>
        </w:trPr>
        <w:tc>
          <w:tcPr>
            <w:tcW w:w="1301" w:type="pct"/>
            <w:gridSpan w:val="2"/>
          </w:tcPr>
          <w:p w14:paraId="51D5C1D0" w14:textId="77777777" w:rsidR="009B4900" w:rsidRDefault="009B4900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</w:rPr>
            </w:pPr>
          </w:p>
          <w:p w14:paraId="10792ACC" w14:textId="77777777" w:rsidR="008E4DAF" w:rsidRPr="00AA0EFA" w:rsidRDefault="008E4DAF" w:rsidP="008E4DAF">
            <w:pPr>
              <w:tabs>
                <w:tab w:val="left" w:pos="504"/>
              </w:tabs>
              <w:rPr>
                <w:rFonts w:ascii="Times New Roman" w:hAnsi="Times New Roman"/>
                <w:color w:val="0000FF"/>
                <w:sz w:val="22"/>
              </w:rPr>
            </w:pPr>
            <w:r w:rsidRPr="005156E9">
              <w:rPr>
                <w:rFonts w:ascii="Times New Roman" w:hAnsi="Times New Roman"/>
                <w:b/>
                <w:color w:val="0000FF"/>
                <w:sz w:val="22"/>
              </w:rPr>
              <w:t>*14.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A0EFA">
              <w:rPr>
                <w:rFonts w:ascii="Times New Roman" w:hAnsi="Times New Roman"/>
                <w:color w:val="0000FF"/>
                <w:sz w:val="22"/>
              </w:rPr>
              <w:t>Students will demonstrate their capacity to manage their schedules effectively in order to meet their responsibilities to the Internship course, ministry, self and family.</w:t>
            </w:r>
          </w:p>
          <w:p w14:paraId="5D186F33" w14:textId="77777777" w:rsidR="008E4DAF" w:rsidRPr="009B4900" w:rsidRDefault="008E4DAF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pct"/>
            <w:gridSpan w:val="2"/>
          </w:tcPr>
          <w:p w14:paraId="0D6ECD53" w14:textId="77777777" w:rsidR="009B4900" w:rsidRPr="009B4900" w:rsidRDefault="009B4900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</w:tcPr>
          <w:p w14:paraId="6EC79BCD" w14:textId="77777777" w:rsidR="009B4900" w:rsidRPr="009B4900" w:rsidRDefault="009B4900" w:rsidP="0056028F">
            <w:pPr>
              <w:rPr>
                <w:rFonts w:ascii="Times New Roman" w:hAnsi="Times New Roman"/>
              </w:rPr>
            </w:pPr>
          </w:p>
        </w:tc>
      </w:tr>
      <w:tr w:rsidR="009B4900" w:rsidRPr="009B4900" w14:paraId="5CE52063" w14:textId="77777777" w:rsidTr="009552F3">
        <w:trPr>
          <w:trHeight w:val="4608"/>
        </w:trPr>
        <w:tc>
          <w:tcPr>
            <w:tcW w:w="1301" w:type="pct"/>
            <w:gridSpan w:val="2"/>
            <w:tcBorders>
              <w:bottom w:val="single" w:sz="4" w:space="0" w:color="000000"/>
            </w:tcBorders>
          </w:tcPr>
          <w:p w14:paraId="6D1C8BD7" w14:textId="77777777" w:rsidR="009B4900" w:rsidRPr="009B4900" w:rsidRDefault="009B4900" w:rsidP="00DD4052">
            <w:pPr>
              <w:tabs>
                <w:tab w:val="left" w:pos="504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pct"/>
            <w:gridSpan w:val="2"/>
            <w:tcBorders>
              <w:bottom w:val="single" w:sz="4" w:space="0" w:color="000000"/>
            </w:tcBorders>
          </w:tcPr>
          <w:p w14:paraId="7B2DBB17" w14:textId="77777777" w:rsidR="009B4900" w:rsidRPr="009B4900" w:rsidRDefault="009B4900" w:rsidP="0056028F">
            <w:pPr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bottom w:val="single" w:sz="4" w:space="0" w:color="000000"/>
            </w:tcBorders>
          </w:tcPr>
          <w:p w14:paraId="246F4CE1" w14:textId="77777777" w:rsidR="009B4900" w:rsidRPr="009B4900" w:rsidRDefault="009B4900" w:rsidP="0056028F">
            <w:pPr>
              <w:rPr>
                <w:rFonts w:ascii="Times New Roman" w:hAnsi="Times New Roman"/>
              </w:rPr>
            </w:pPr>
          </w:p>
        </w:tc>
      </w:tr>
    </w:tbl>
    <w:p w14:paraId="755E8ADA" w14:textId="77777777" w:rsidR="005914F4" w:rsidRDefault="005914F4" w:rsidP="0056028F">
      <w:pPr>
        <w:rPr>
          <w:rFonts w:ascii="Times New Roman" w:hAnsi="Times New Roman"/>
        </w:rPr>
        <w:sectPr w:rsidR="005914F4" w:rsidSect="00323D46">
          <w:footerReference w:type="even" r:id="rId8"/>
          <w:footerReference w:type="default" r:id="rId9"/>
          <w:pgSz w:w="15840" w:h="12240" w:orient="landscape"/>
          <w:pgMar w:top="720" w:right="1080" w:bottom="720" w:left="1080" w:header="720" w:footer="720" w:gutter="0"/>
          <w:pgNumType w:start="1"/>
          <w:cols w:space="720"/>
          <w:docGrid w:linePitch="326"/>
        </w:sectPr>
      </w:pPr>
    </w:p>
    <w:p w14:paraId="4C7AC47F" w14:textId="68ADFA0C" w:rsidR="0056028F" w:rsidRPr="009B4900" w:rsidRDefault="0056028F" w:rsidP="0056028F">
      <w:pPr>
        <w:rPr>
          <w:rFonts w:ascii="Times New Roman" w:hAnsi="Times New Roman"/>
        </w:rPr>
      </w:pPr>
    </w:p>
    <w:p w14:paraId="3367CEB9" w14:textId="0E3D81EC" w:rsidR="0056028F" w:rsidRPr="009B4900" w:rsidRDefault="0056028F" w:rsidP="0056028F">
      <w:pPr>
        <w:jc w:val="center"/>
        <w:rPr>
          <w:rFonts w:ascii="Times New Roman" w:hAnsi="Times New Roman"/>
          <w:sz w:val="30"/>
        </w:rPr>
      </w:pPr>
      <w:r w:rsidRPr="009B4900">
        <w:rPr>
          <w:rFonts w:ascii="Times New Roman" w:hAnsi="Times New Roman"/>
          <w:sz w:val="30"/>
        </w:rPr>
        <w:t>STATEMENT OF COVENANT</w:t>
      </w:r>
    </w:p>
    <w:p w14:paraId="30726227" w14:textId="77777777" w:rsidR="0056028F" w:rsidRPr="009B4900" w:rsidRDefault="0056028F" w:rsidP="0056028F">
      <w:pPr>
        <w:jc w:val="center"/>
        <w:rPr>
          <w:rFonts w:ascii="Times New Roman" w:hAnsi="Times New Roman"/>
          <w:sz w:val="30"/>
        </w:rPr>
      </w:pPr>
    </w:p>
    <w:p w14:paraId="28791661" w14:textId="77777777" w:rsidR="005156E9" w:rsidRDefault="0056028F" w:rsidP="0056028F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sz w:val="28"/>
          <w:szCs w:val="28"/>
        </w:rPr>
        <w:t xml:space="preserve">I will depend upon my mentor pastor, my on-site supervisor (if applicable), my lay teaching committee, </w:t>
      </w:r>
    </w:p>
    <w:p w14:paraId="2F2C4EEE" w14:textId="485C53AA" w:rsidR="0056028F" w:rsidRPr="005156E9" w:rsidRDefault="0056028F" w:rsidP="0056028F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sz w:val="28"/>
          <w:szCs w:val="28"/>
        </w:rPr>
        <w:t>and my faculty supervisor for support, guidance, counsel, and evaluation during my internship.</w:t>
      </w:r>
    </w:p>
    <w:p w14:paraId="51DCD55B" w14:textId="77777777" w:rsidR="0056028F" w:rsidRPr="005156E9" w:rsidRDefault="0056028F" w:rsidP="0056028F">
      <w:pPr>
        <w:jc w:val="both"/>
        <w:rPr>
          <w:rFonts w:ascii="Times New Roman" w:hAnsi="Times New Roman"/>
          <w:sz w:val="28"/>
          <w:szCs w:val="28"/>
        </w:rPr>
      </w:pPr>
    </w:p>
    <w:p w14:paraId="7EF4A6C8" w14:textId="77777777" w:rsidR="005914F4" w:rsidRPr="005156E9" w:rsidRDefault="005914F4" w:rsidP="0056028F">
      <w:pPr>
        <w:jc w:val="both"/>
        <w:rPr>
          <w:rFonts w:ascii="Times New Roman" w:hAnsi="Times New Roman"/>
          <w:sz w:val="28"/>
          <w:szCs w:val="28"/>
        </w:rPr>
      </w:pPr>
    </w:p>
    <w:p w14:paraId="1BB27F8D" w14:textId="09D8C2B4" w:rsidR="0056028F" w:rsidRPr="005156E9" w:rsidRDefault="00771C08" w:rsidP="0056028F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0" wp14:anchorId="1A9E08DE" wp14:editId="57FB4B0A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06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0" wp14:anchorId="58DE6E4B" wp14:editId="69D10C7B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4pt" to="8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="0056028F" w:rsidRPr="005156E9">
        <w:rPr>
          <w:rFonts w:ascii="Times New Roman" w:hAnsi="Times New Roman"/>
          <w:sz w:val="28"/>
          <w:szCs w:val="28"/>
        </w:rPr>
        <w:t xml:space="preserve"> </w:t>
      </w:r>
    </w:p>
    <w:p w14:paraId="29D3F9B9" w14:textId="5ECBAA53" w:rsidR="0056028F" w:rsidRPr="005156E9" w:rsidRDefault="005914F4" w:rsidP="005156E9">
      <w:pPr>
        <w:tabs>
          <w:tab w:val="left" w:pos="7650"/>
        </w:tabs>
        <w:jc w:val="both"/>
        <w:rPr>
          <w:rFonts w:ascii="Times New Roman" w:hAnsi="Times New Roman"/>
          <w:i/>
          <w:sz w:val="28"/>
          <w:szCs w:val="28"/>
        </w:rPr>
      </w:pPr>
      <w:r w:rsidRPr="005156E9">
        <w:rPr>
          <w:rFonts w:ascii="Times New Roman" w:hAnsi="Times New Roman"/>
          <w:i/>
          <w:sz w:val="28"/>
          <w:szCs w:val="28"/>
        </w:rPr>
        <w:t>Intern Signature</w:t>
      </w:r>
      <w:r w:rsidRPr="005156E9">
        <w:rPr>
          <w:rFonts w:ascii="Times New Roman" w:hAnsi="Times New Roman"/>
          <w:i/>
          <w:sz w:val="28"/>
          <w:szCs w:val="28"/>
        </w:rPr>
        <w:tab/>
        <w:t>Date</w:t>
      </w:r>
    </w:p>
    <w:p w14:paraId="441FFC35" w14:textId="77777777" w:rsidR="0056028F" w:rsidRDefault="0056028F" w:rsidP="0056028F">
      <w:pPr>
        <w:jc w:val="both"/>
        <w:rPr>
          <w:rFonts w:ascii="Times New Roman" w:hAnsi="Times New Roman"/>
          <w:sz w:val="28"/>
          <w:szCs w:val="28"/>
        </w:rPr>
      </w:pPr>
    </w:p>
    <w:p w14:paraId="275BAF7F" w14:textId="77777777" w:rsidR="005156E9" w:rsidRPr="005156E9" w:rsidRDefault="005156E9" w:rsidP="0056028F">
      <w:pPr>
        <w:jc w:val="both"/>
        <w:rPr>
          <w:rFonts w:ascii="Times New Roman" w:hAnsi="Times New Roman"/>
          <w:sz w:val="28"/>
          <w:szCs w:val="28"/>
        </w:rPr>
      </w:pPr>
    </w:p>
    <w:p w14:paraId="1A1B5A78" w14:textId="77777777" w:rsidR="0056028F" w:rsidRPr="005156E9" w:rsidRDefault="0056028F" w:rsidP="0056028F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sz w:val="28"/>
          <w:szCs w:val="28"/>
        </w:rPr>
        <w:t>We have read this covenant and accept it as the basis for guiding and assessing the intern's work and learning during the course of this internship.</w:t>
      </w:r>
    </w:p>
    <w:p w14:paraId="266A5F93" w14:textId="77777777" w:rsidR="0056028F" w:rsidRPr="005156E9" w:rsidRDefault="0056028F" w:rsidP="0056028F">
      <w:pPr>
        <w:jc w:val="center"/>
        <w:rPr>
          <w:rFonts w:ascii="Times New Roman" w:hAnsi="Times New Roman"/>
          <w:sz w:val="28"/>
          <w:szCs w:val="28"/>
        </w:rPr>
      </w:pPr>
    </w:p>
    <w:p w14:paraId="6322016E" w14:textId="77777777" w:rsidR="005156E9" w:rsidRP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</w:p>
    <w:p w14:paraId="2A9DB2CD" w14:textId="77777777" w:rsidR="005156E9" w:rsidRP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0" wp14:anchorId="59E8E1AD" wp14:editId="5626A2E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06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0" wp14:anchorId="234572AF" wp14:editId="3A4D5E78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4pt" to="8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sz w:val="28"/>
          <w:szCs w:val="28"/>
        </w:rPr>
        <w:t xml:space="preserve"> </w:t>
      </w:r>
    </w:p>
    <w:p w14:paraId="7EE13424" w14:textId="0EC07243" w:rsidR="005156E9" w:rsidRPr="005156E9" w:rsidRDefault="005156E9" w:rsidP="005156E9">
      <w:pPr>
        <w:tabs>
          <w:tab w:val="left" w:pos="765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Mentor Pastor</w:t>
      </w:r>
      <w:r w:rsidRPr="005156E9">
        <w:rPr>
          <w:rFonts w:ascii="Times New Roman" w:hAnsi="Times New Roman"/>
          <w:i/>
          <w:sz w:val="28"/>
          <w:szCs w:val="28"/>
        </w:rPr>
        <w:tab/>
        <w:t>Date</w:t>
      </w:r>
    </w:p>
    <w:p w14:paraId="209A48D5" w14:textId="77777777" w:rsidR="005156E9" w:rsidRDefault="005156E9" w:rsidP="005156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D1E4D8" w14:textId="77777777" w:rsidR="005156E9" w:rsidRP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0" wp14:anchorId="22B533DD" wp14:editId="1C935996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06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0" wp14:anchorId="5BE0A116" wp14:editId="5390C1C7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4pt" to="8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sz w:val="28"/>
          <w:szCs w:val="28"/>
        </w:rPr>
        <w:t xml:space="preserve"> </w:t>
      </w:r>
    </w:p>
    <w:p w14:paraId="1A44F7C8" w14:textId="481F7BF5" w:rsidR="005156E9" w:rsidRPr="005156E9" w:rsidRDefault="005156E9" w:rsidP="005156E9">
      <w:pPr>
        <w:tabs>
          <w:tab w:val="left" w:pos="765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On-Site Supervisor </w:t>
      </w:r>
      <w:r w:rsidRPr="005156E9">
        <w:rPr>
          <w:rFonts w:ascii="Times New Roman" w:hAnsi="Times New Roman"/>
          <w:sz w:val="28"/>
          <w:szCs w:val="28"/>
        </w:rPr>
        <w:t>(if applicable)</w:t>
      </w:r>
      <w:r w:rsidRPr="005156E9">
        <w:rPr>
          <w:rFonts w:ascii="Times New Roman" w:hAnsi="Times New Roman"/>
          <w:i/>
          <w:sz w:val="28"/>
          <w:szCs w:val="28"/>
        </w:rPr>
        <w:tab/>
        <w:t>Date</w:t>
      </w:r>
    </w:p>
    <w:p w14:paraId="62E267CE" w14:textId="77777777" w:rsidR="005156E9" w:rsidRDefault="005156E9" w:rsidP="005156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C21D9FB" w14:textId="77777777" w:rsidR="005156E9" w:rsidRP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0" wp14:anchorId="6AA1E12B" wp14:editId="5F48185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06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0" wp14:anchorId="6BDACD1F" wp14:editId="43FC0058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4pt" to="8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sz w:val="28"/>
          <w:szCs w:val="28"/>
        </w:rPr>
        <w:t xml:space="preserve"> </w:t>
      </w:r>
    </w:p>
    <w:p w14:paraId="59B43A7D" w14:textId="3C7FEB22" w:rsidR="005156E9" w:rsidRPr="005156E9" w:rsidRDefault="005156E9" w:rsidP="005156E9">
      <w:pPr>
        <w:tabs>
          <w:tab w:val="left" w:pos="765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Chair, Lay Teaching Committee</w:t>
      </w:r>
      <w:r w:rsidRPr="005156E9">
        <w:rPr>
          <w:rFonts w:ascii="Times New Roman" w:hAnsi="Times New Roman"/>
          <w:i/>
          <w:sz w:val="28"/>
          <w:szCs w:val="28"/>
        </w:rPr>
        <w:tab/>
        <w:t>Date</w:t>
      </w:r>
    </w:p>
    <w:p w14:paraId="7234B21C" w14:textId="77777777" w:rsidR="005156E9" w:rsidRDefault="005156E9" w:rsidP="005156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E852CB7" w14:textId="77777777" w:rsidR="005156E9" w:rsidRP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1" layoutInCell="1" allowOverlap="0" wp14:anchorId="21FC9B3D" wp14:editId="72DC2775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06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0" wp14:anchorId="02E2AB78" wp14:editId="4CD8C6BA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4pt" to="8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" o:allowoverlap="f" strokecolor="#0d0d0d" strokeweight="1pt">
                <v:shadow opacity="22938f" mv:blur="38100f" offset="0,2pt"/>
                <w10:wrap type="tight"/>
                <w10:anchorlock/>
              </v:line>
            </w:pict>
          </mc:Fallback>
        </mc:AlternateContent>
      </w:r>
      <w:r w:rsidRPr="005156E9">
        <w:rPr>
          <w:rFonts w:ascii="Times New Roman" w:hAnsi="Times New Roman"/>
          <w:sz w:val="28"/>
          <w:szCs w:val="28"/>
        </w:rPr>
        <w:t xml:space="preserve"> </w:t>
      </w:r>
    </w:p>
    <w:p w14:paraId="36115427" w14:textId="1EAB30BA" w:rsidR="005156E9" w:rsidRPr="005156E9" w:rsidRDefault="005156E9" w:rsidP="005156E9">
      <w:pPr>
        <w:tabs>
          <w:tab w:val="left" w:pos="765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Faculty Supervisor</w:t>
      </w:r>
      <w:r w:rsidRPr="005156E9">
        <w:rPr>
          <w:rFonts w:ascii="Times New Roman" w:hAnsi="Times New Roman"/>
          <w:i/>
          <w:sz w:val="28"/>
          <w:szCs w:val="28"/>
        </w:rPr>
        <w:tab/>
        <w:t>Date</w:t>
      </w:r>
    </w:p>
    <w:p w14:paraId="51D636AE" w14:textId="77777777" w:rsidR="005156E9" w:rsidRDefault="005156E9" w:rsidP="005156E9">
      <w:pPr>
        <w:jc w:val="both"/>
        <w:rPr>
          <w:rFonts w:ascii="Times New Roman" w:hAnsi="Times New Roman"/>
          <w:sz w:val="28"/>
          <w:szCs w:val="28"/>
        </w:rPr>
      </w:pPr>
    </w:p>
    <w:sectPr w:rsidR="005156E9" w:rsidSect="00550BAB">
      <w:type w:val="continuous"/>
      <w:pgSz w:w="15840" w:h="12240" w:orient="landscape"/>
      <w:pgMar w:top="1008" w:right="1800" w:bottom="1008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72933" w14:textId="77777777" w:rsidR="005062F5" w:rsidRDefault="005062F5">
      <w:r>
        <w:separator/>
      </w:r>
    </w:p>
  </w:endnote>
  <w:endnote w:type="continuationSeparator" w:id="0">
    <w:p w14:paraId="45527B54" w14:textId="77777777" w:rsidR="005062F5" w:rsidRDefault="0050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22C3" w14:textId="77777777" w:rsidR="00AA0EFA" w:rsidRDefault="00AA0EFA" w:rsidP="00550B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D85DC" w14:textId="77777777" w:rsidR="00AA0EFA" w:rsidRDefault="00AA0EFA" w:rsidP="00AA0EF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329F" w14:textId="77777777" w:rsidR="00AA0EFA" w:rsidRDefault="00AA0EFA" w:rsidP="00550B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5A5">
      <w:rPr>
        <w:rStyle w:val="PageNumber"/>
        <w:noProof/>
      </w:rPr>
      <w:t>8</w:t>
    </w:r>
    <w:r>
      <w:rPr>
        <w:rStyle w:val="PageNumber"/>
      </w:rPr>
      <w:fldChar w:fldCharType="end"/>
    </w:r>
  </w:p>
  <w:p w14:paraId="7481F904" w14:textId="77777777" w:rsidR="00AA0EFA" w:rsidRDefault="00AA0EFA" w:rsidP="00AA0EF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B21F" w14:textId="77777777" w:rsidR="005062F5" w:rsidRDefault="005062F5">
      <w:r>
        <w:separator/>
      </w:r>
    </w:p>
  </w:footnote>
  <w:footnote w:type="continuationSeparator" w:id="0">
    <w:p w14:paraId="231CF94A" w14:textId="77777777" w:rsidR="005062F5" w:rsidRDefault="0050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5429"/>
    <w:multiLevelType w:val="hybridMultilevel"/>
    <w:tmpl w:val="FB26A620"/>
    <w:lvl w:ilvl="0" w:tplc="F2764CA2">
      <w:start w:val="1"/>
      <w:numFmt w:val="bullet"/>
      <w:lvlText w:val=""/>
      <w:lvlJc w:val="left"/>
      <w:pPr>
        <w:tabs>
          <w:tab w:val="num" w:pos="72"/>
        </w:tabs>
        <w:ind w:left="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5158"/>
    <w:multiLevelType w:val="hybridMultilevel"/>
    <w:tmpl w:val="D8968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4785"/>
    <w:multiLevelType w:val="hybridMultilevel"/>
    <w:tmpl w:val="FFA272E6"/>
    <w:lvl w:ilvl="0" w:tplc="50AC3DF2">
      <w:start w:val="1"/>
      <w:numFmt w:val="bullet"/>
      <w:lvlText w:val="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1DCC"/>
    <w:multiLevelType w:val="multilevel"/>
    <w:tmpl w:val="C564334E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2420D"/>
    <w:multiLevelType w:val="multilevel"/>
    <w:tmpl w:val="B6AC69FC"/>
    <w:lvl w:ilvl="0">
      <w:start w:val="1"/>
      <w:numFmt w:val="bullet"/>
      <w:lvlText w:val="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E6887"/>
    <w:multiLevelType w:val="multilevel"/>
    <w:tmpl w:val="9D149616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3033D"/>
    <w:multiLevelType w:val="hybridMultilevel"/>
    <w:tmpl w:val="C564334E"/>
    <w:lvl w:ilvl="0" w:tplc="9CBEAAC2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4143C"/>
    <w:multiLevelType w:val="multilevel"/>
    <w:tmpl w:val="FFA272E6"/>
    <w:lvl w:ilvl="0">
      <w:start w:val="1"/>
      <w:numFmt w:val="bullet"/>
      <w:lvlText w:val="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75548"/>
    <w:multiLevelType w:val="hybridMultilevel"/>
    <w:tmpl w:val="ECB4407E"/>
    <w:lvl w:ilvl="0" w:tplc="B5F8740A">
      <w:start w:val="1"/>
      <w:numFmt w:val="bullet"/>
      <w:lvlText w:val=""/>
      <w:lvlJc w:val="left"/>
      <w:pPr>
        <w:tabs>
          <w:tab w:val="num" w:pos="72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01DBB"/>
    <w:multiLevelType w:val="hybridMultilevel"/>
    <w:tmpl w:val="9D149616"/>
    <w:lvl w:ilvl="0" w:tplc="3EA804D2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71067"/>
    <w:multiLevelType w:val="multilevel"/>
    <w:tmpl w:val="FB26A620"/>
    <w:lvl w:ilvl="0">
      <w:start w:val="1"/>
      <w:numFmt w:val="bullet"/>
      <w:lvlText w:val=""/>
      <w:lvlJc w:val="left"/>
      <w:pPr>
        <w:tabs>
          <w:tab w:val="num" w:pos="72"/>
        </w:tabs>
        <w:ind w:left="72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D6BDD"/>
    <w:multiLevelType w:val="hybridMultilevel"/>
    <w:tmpl w:val="7B8073A8"/>
    <w:lvl w:ilvl="0" w:tplc="46D48F42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205AD"/>
    <w:multiLevelType w:val="hybridMultilevel"/>
    <w:tmpl w:val="B6AC69FC"/>
    <w:lvl w:ilvl="0" w:tplc="E604A790">
      <w:start w:val="1"/>
      <w:numFmt w:val="bullet"/>
      <w:lvlText w:val="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C02C3"/>
    <w:multiLevelType w:val="multilevel"/>
    <w:tmpl w:val="D89687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F"/>
    <w:rsid w:val="000210B8"/>
    <w:rsid w:val="000774FF"/>
    <w:rsid w:val="00094D63"/>
    <w:rsid w:val="001050C3"/>
    <w:rsid w:val="00121446"/>
    <w:rsid w:val="0013315D"/>
    <w:rsid w:val="00141806"/>
    <w:rsid w:val="001F3933"/>
    <w:rsid w:val="002077FE"/>
    <w:rsid w:val="002852E3"/>
    <w:rsid w:val="002A5E89"/>
    <w:rsid w:val="002B3BCA"/>
    <w:rsid w:val="002C3EFD"/>
    <w:rsid w:val="002D77F9"/>
    <w:rsid w:val="00317D0B"/>
    <w:rsid w:val="00323D46"/>
    <w:rsid w:val="00380407"/>
    <w:rsid w:val="00415486"/>
    <w:rsid w:val="00424D6F"/>
    <w:rsid w:val="004B75A6"/>
    <w:rsid w:val="004D02E3"/>
    <w:rsid w:val="005062F5"/>
    <w:rsid w:val="005156E9"/>
    <w:rsid w:val="00536C48"/>
    <w:rsid w:val="00550BAB"/>
    <w:rsid w:val="0056028F"/>
    <w:rsid w:val="005914F4"/>
    <w:rsid w:val="0059382B"/>
    <w:rsid w:val="005B72E1"/>
    <w:rsid w:val="00601A11"/>
    <w:rsid w:val="00645ABD"/>
    <w:rsid w:val="006E4DFF"/>
    <w:rsid w:val="0073101C"/>
    <w:rsid w:val="00771C08"/>
    <w:rsid w:val="007E0E0C"/>
    <w:rsid w:val="00811408"/>
    <w:rsid w:val="00890FDE"/>
    <w:rsid w:val="008A3686"/>
    <w:rsid w:val="008E4DAF"/>
    <w:rsid w:val="009026C0"/>
    <w:rsid w:val="009552F3"/>
    <w:rsid w:val="00963B64"/>
    <w:rsid w:val="009B4900"/>
    <w:rsid w:val="009D18E4"/>
    <w:rsid w:val="009E25A5"/>
    <w:rsid w:val="00A01121"/>
    <w:rsid w:val="00A42FC3"/>
    <w:rsid w:val="00A87DBE"/>
    <w:rsid w:val="00AA0EFA"/>
    <w:rsid w:val="00AB55B4"/>
    <w:rsid w:val="00AC12C9"/>
    <w:rsid w:val="00BC2C5C"/>
    <w:rsid w:val="00BD2C20"/>
    <w:rsid w:val="00BE75C5"/>
    <w:rsid w:val="00C91982"/>
    <w:rsid w:val="00C97452"/>
    <w:rsid w:val="00CE4883"/>
    <w:rsid w:val="00D45BE9"/>
    <w:rsid w:val="00D66516"/>
    <w:rsid w:val="00DD4052"/>
    <w:rsid w:val="00E1359C"/>
    <w:rsid w:val="00EC0D76"/>
    <w:rsid w:val="00EE5513"/>
    <w:rsid w:val="00F974CF"/>
    <w:rsid w:val="00FD04BE"/>
    <w:rsid w:val="00FD20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B7F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159"/>
    <w:pPr>
      <w:ind w:left="720"/>
      <w:contextualSpacing/>
    </w:pPr>
    <w:rPr>
      <w:rFonts w:eastAsia="Times New Roman"/>
      <w:lang w:eastAsia="ja-JP"/>
    </w:rPr>
  </w:style>
  <w:style w:type="paragraph" w:styleId="Footer">
    <w:name w:val="footer"/>
    <w:basedOn w:val="Normal"/>
    <w:link w:val="FooterChar"/>
    <w:rsid w:val="009171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7159"/>
  </w:style>
  <w:style w:type="character" w:styleId="PageNumber">
    <w:name w:val="page number"/>
    <w:basedOn w:val="DefaultParagraphFont"/>
    <w:rsid w:val="00917159"/>
  </w:style>
  <w:style w:type="paragraph" w:styleId="Header">
    <w:name w:val="header"/>
    <w:basedOn w:val="Normal"/>
    <w:link w:val="HeaderChar"/>
    <w:uiPriority w:val="99"/>
    <w:unhideWhenUsed/>
    <w:rsid w:val="00811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4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7A21A-5393-6646-B1D5-528892C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926</Words>
  <Characters>5283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cp:lastModifiedBy>Microsoft Office User</cp:lastModifiedBy>
  <cp:revision>5</cp:revision>
  <cp:lastPrinted>2017-06-29T21:16:00Z</cp:lastPrinted>
  <dcterms:created xsi:type="dcterms:W3CDTF">2017-06-29T18:41:00Z</dcterms:created>
  <dcterms:modified xsi:type="dcterms:W3CDTF">2017-06-29T21:31:00Z</dcterms:modified>
</cp:coreProperties>
</file>